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4F" w:rsidRPr="009904AD" w:rsidRDefault="00F11D4F">
      <w:pPr>
        <w:pStyle w:val="ConsPlusNormal"/>
        <w:jc w:val="right"/>
        <w:outlineLvl w:val="0"/>
        <w:rPr>
          <w:rFonts w:ascii="Times New Roman" w:hAnsi="Times New Roman" w:cs="Times New Roman"/>
          <w:sz w:val="24"/>
          <w:szCs w:val="24"/>
        </w:rPr>
      </w:pPr>
      <w:r w:rsidRPr="009904AD">
        <w:rPr>
          <w:rFonts w:ascii="Times New Roman" w:hAnsi="Times New Roman" w:cs="Times New Roman"/>
          <w:sz w:val="24"/>
          <w:szCs w:val="24"/>
        </w:rPr>
        <w:t>Приложение</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к Постановлению</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 xml:space="preserve">Администрации </w:t>
      </w:r>
      <w:proofErr w:type="gramStart"/>
      <w:r w:rsidRPr="009904AD">
        <w:rPr>
          <w:rFonts w:ascii="Times New Roman" w:hAnsi="Times New Roman" w:cs="Times New Roman"/>
          <w:sz w:val="24"/>
          <w:szCs w:val="24"/>
        </w:rPr>
        <w:t>г</w:t>
      </w:r>
      <w:proofErr w:type="gramEnd"/>
      <w:r w:rsidRPr="009904AD">
        <w:rPr>
          <w:rFonts w:ascii="Times New Roman" w:hAnsi="Times New Roman" w:cs="Times New Roman"/>
          <w:sz w:val="24"/>
          <w:szCs w:val="24"/>
        </w:rPr>
        <w:t xml:space="preserve">. </w:t>
      </w:r>
      <w:r w:rsidR="009904AD">
        <w:rPr>
          <w:rFonts w:ascii="Times New Roman" w:hAnsi="Times New Roman" w:cs="Times New Roman"/>
          <w:sz w:val="24"/>
          <w:szCs w:val="24"/>
        </w:rPr>
        <w:t>Элисты</w:t>
      </w:r>
    </w:p>
    <w:p w:rsidR="00F11D4F" w:rsidRPr="009904AD" w:rsidRDefault="00F11D4F">
      <w:pPr>
        <w:pStyle w:val="ConsPlusNormal"/>
        <w:jc w:val="right"/>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от </w:t>
      </w:r>
      <w:r w:rsidR="009904AD">
        <w:rPr>
          <w:rFonts w:ascii="Times New Roman" w:hAnsi="Times New Roman" w:cs="Times New Roman"/>
          <w:sz w:val="24"/>
          <w:szCs w:val="24"/>
        </w:rPr>
        <w:t>_________ №</w:t>
      </w:r>
      <w:r w:rsidRPr="009904AD">
        <w:rPr>
          <w:rFonts w:ascii="Times New Roman" w:hAnsi="Times New Roman" w:cs="Times New Roman"/>
          <w:sz w:val="24"/>
          <w:szCs w:val="24"/>
        </w:rPr>
        <w:t xml:space="preserve"> </w:t>
      </w:r>
      <w:r w:rsidR="009904AD">
        <w:rPr>
          <w:rFonts w:ascii="Times New Roman" w:hAnsi="Times New Roman" w:cs="Times New Roman"/>
          <w:sz w:val="24"/>
          <w:szCs w:val="24"/>
        </w:rPr>
        <w:t>__________</w:t>
      </w:r>
      <w:proofErr w:type="gramEnd"/>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rPr>
          <w:rFonts w:ascii="Times New Roman" w:hAnsi="Times New Roman" w:cs="Times New Roman"/>
          <w:sz w:val="24"/>
          <w:szCs w:val="24"/>
        </w:rPr>
      </w:pPr>
      <w:bookmarkStart w:id="0" w:name="P39"/>
      <w:bookmarkEnd w:id="0"/>
      <w:r w:rsidRPr="009904AD">
        <w:rPr>
          <w:rFonts w:ascii="Times New Roman" w:hAnsi="Times New Roman" w:cs="Times New Roman"/>
          <w:sz w:val="24"/>
          <w:szCs w:val="24"/>
        </w:rPr>
        <w:t>АДМИНИСТРАТИВНЫЙ РЕГЛАМЕНТ</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ПО ПРЕДОСТАВЛЕНИЮ МУНИЦИПАЛЬНОЙ УСЛУГИ "ПРЕДОСТАВЛЕНИЕ</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СВЕДЕНИЙ ОБ ОБЪЕКТАХ ИМУЩЕСТВА, ВКЛЮЧЕННЫХ В ПЕРЕЧЕНЬ</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 xml:space="preserve">МУНИЦИПАЛЬНОГО ИМУЩЕСТВА, ПРЕДНАЗНАЧЕННОГО </w:t>
      </w:r>
      <w:proofErr w:type="gramStart"/>
      <w:r w:rsidRPr="009904AD">
        <w:rPr>
          <w:rFonts w:ascii="Times New Roman" w:hAnsi="Times New Roman" w:cs="Times New Roman"/>
          <w:sz w:val="24"/>
          <w:szCs w:val="24"/>
        </w:rPr>
        <w:t>ДЛЯ</w:t>
      </w:r>
      <w:proofErr w:type="gramEnd"/>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ПРЕДОСТАВЛЕНИЯ ВО ВЛАДЕНИЕ И (ИЛИ) В ПОЛЬЗОВАНИЕ</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СУБЪЕКТАМ МАЛОГО И СРЕДНЕГО ПРЕДПРИНИМАТЕЛЬСТВА И</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ОРГАНИЗАЦИЯМ, ОБРАЗУЮЩИМ ИНФРАСТРУКТУРУ ПОДДЕРЖКИ</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СУБЪЕКТОВ МАЛОГО И СРЕДНЕГО ПРЕДПРИНИМАТЕЛЬСТВА"</w:t>
      </w:r>
    </w:p>
    <w:p w:rsidR="00F11D4F" w:rsidRPr="009904AD" w:rsidRDefault="00F11D4F">
      <w:pPr>
        <w:spacing w:after="1"/>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r w:rsidRPr="009904AD">
        <w:rPr>
          <w:rFonts w:ascii="Times New Roman" w:hAnsi="Times New Roman" w:cs="Times New Roman"/>
          <w:sz w:val="24"/>
          <w:szCs w:val="24"/>
        </w:rPr>
        <w:t>1. Общие положения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rsidP="00906EEB">
      <w:pPr>
        <w:pStyle w:val="ConsPlusNormal"/>
        <w:ind w:firstLine="539"/>
        <w:jc w:val="both"/>
        <w:rPr>
          <w:rFonts w:ascii="Times New Roman" w:hAnsi="Times New Roman" w:cs="Times New Roman"/>
          <w:sz w:val="24"/>
          <w:szCs w:val="24"/>
        </w:rPr>
      </w:pPr>
      <w:r w:rsidRPr="009904AD">
        <w:rPr>
          <w:rFonts w:ascii="Times New Roman" w:hAnsi="Times New Roman" w:cs="Times New Roman"/>
          <w:sz w:val="24"/>
          <w:szCs w:val="24"/>
        </w:rPr>
        <w:t xml:space="preserve">1.1. </w:t>
      </w:r>
      <w:proofErr w:type="gramStart"/>
      <w:r w:rsidRPr="009904AD">
        <w:rPr>
          <w:rFonts w:ascii="Times New Roman" w:hAnsi="Times New Roman" w:cs="Times New Roman"/>
          <w:sz w:val="24"/>
          <w:szCs w:val="24"/>
        </w:rPr>
        <w:t>Настоящий Регламент устанавливает порядок и стандарт предоставления муниципальной услуги по предоставлению муниципальной услуги "Предоставление сведений об объектах муниципального имущества, предназначенного для сдачи в аренду, в том числе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roofErr w:type="gramEnd"/>
    </w:p>
    <w:p w:rsidR="00F11D4F" w:rsidRPr="009904AD" w:rsidRDefault="00F11D4F" w:rsidP="00906EEB">
      <w:pPr>
        <w:pStyle w:val="ConsPlusNormal"/>
        <w:ind w:firstLine="539"/>
        <w:jc w:val="both"/>
        <w:rPr>
          <w:rFonts w:ascii="Times New Roman" w:hAnsi="Times New Roman" w:cs="Times New Roman"/>
          <w:sz w:val="24"/>
          <w:szCs w:val="24"/>
        </w:rPr>
      </w:pPr>
      <w:r w:rsidRPr="009904AD">
        <w:rPr>
          <w:rFonts w:ascii="Times New Roman" w:hAnsi="Times New Roman" w:cs="Times New Roman"/>
          <w:sz w:val="24"/>
          <w:szCs w:val="24"/>
        </w:rPr>
        <w:t>Предоставление муниципальной услуги осуществляется</w:t>
      </w:r>
      <w:r w:rsidR="000E13A8">
        <w:rPr>
          <w:rFonts w:ascii="Times New Roman" w:hAnsi="Times New Roman" w:cs="Times New Roman"/>
          <w:sz w:val="24"/>
          <w:szCs w:val="24"/>
        </w:rPr>
        <w:t xml:space="preserve"> </w:t>
      </w:r>
      <w:r w:rsidR="0094507D">
        <w:rPr>
          <w:rFonts w:ascii="Times New Roman" w:hAnsi="Times New Roman" w:cs="Times New Roman"/>
          <w:sz w:val="24"/>
          <w:szCs w:val="24"/>
        </w:rPr>
        <w:t>с</w:t>
      </w:r>
      <w:r w:rsidR="0094507D" w:rsidRPr="005E3BA5">
        <w:rPr>
          <w:rFonts w:ascii="Times New Roman" w:hAnsi="Times New Roman" w:cs="Times New Roman"/>
          <w:sz w:val="24"/>
          <w:szCs w:val="24"/>
        </w:rPr>
        <w:t xml:space="preserve">труктурным подразделением Администрации города </w:t>
      </w:r>
      <w:r w:rsidR="0094507D">
        <w:rPr>
          <w:rFonts w:ascii="Times New Roman" w:hAnsi="Times New Roman" w:cs="Times New Roman"/>
          <w:sz w:val="24"/>
          <w:szCs w:val="24"/>
        </w:rPr>
        <w:t>Элисты – Управлением по земельным и имущественным отношениям Администрации города Элисты</w:t>
      </w:r>
      <w:r w:rsidR="0094507D" w:rsidRPr="009904AD">
        <w:rPr>
          <w:rFonts w:ascii="Times New Roman" w:hAnsi="Times New Roman" w:cs="Times New Roman"/>
          <w:sz w:val="24"/>
          <w:szCs w:val="24"/>
        </w:rPr>
        <w:t xml:space="preserve"> </w:t>
      </w:r>
      <w:r w:rsidRPr="009904AD">
        <w:rPr>
          <w:rFonts w:ascii="Times New Roman" w:hAnsi="Times New Roman" w:cs="Times New Roman"/>
          <w:sz w:val="24"/>
          <w:szCs w:val="24"/>
        </w:rPr>
        <w:t xml:space="preserve">(далее - </w:t>
      </w:r>
      <w:r w:rsidR="00752BCC">
        <w:rPr>
          <w:rFonts w:ascii="Times New Roman" w:hAnsi="Times New Roman" w:cs="Times New Roman"/>
          <w:sz w:val="24"/>
          <w:szCs w:val="24"/>
        </w:rPr>
        <w:t>УЗИО</w:t>
      </w:r>
      <w:r w:rsidRPr="009904AD">
        <w:rPr>
          <w:rFonts w:ascii="Times New Roman" w:hAnsi="Times New Roman" w:cs="Times New Roman"/>
          <w:sz w:val="24"/>
          <w:szCs w:val="24"/>
        </w:rPr>
        <w:t>).</w:t>
      </w:r>
    </w:p>
    <w:p w:rsidR="00906EEB" w:rsidRDefault="00906EEB" w:rsidP="00906EEB">
      <w:pPr>
        <w:pStyle w:val="ConsPlusTitle"/>
        <w:ind w:firstLine="540"/>
        <w:jc w:val="both"/>
        <w:outlineLvl w:val="2"/>
        <w:rPr>
          <w:rFonts w:ascii="Times New Roman" w:hAnsi="Times New Roman" w:cs="Times New Roman"/>
          <w:sz w:val="24"/>
          <w:szCs w:val="24"/>
        </w:rPr>
      </w:pPr>
    </w:p>
    <w:p w:rsidR="00906EEB" w:rsidRDefault="00906EEB" w:rsidP="00657929">
      <w:pPr>
        <w:pStyle w:val="ConsPlusTitle"/>
        <w:ind w:firstLine="540"/>
        <w:jc w:val="center"/>
        <w:outlineLvl w:val="2"/>
        <w:rPr>
          <w:rFonts w:ascii="Times New Roman" w:hAnsi="Times New Roman" w:cs="Times New Roman"/>
          <w:sz w:val="24"/>
          <w:szCs w:val="24"/>
        </w:rPr>
      </w:pPr>
      <w:r w:rsidRPr="00535803">
        <w:rPr>
          <w:rFonts w:ascii="Times New Roman" w:hAnsi="Times New Roman" w:cs="Times New Roman"/>
          <w:sz w:val="24"/>
          <w:szCs w:val="24"/>
        </w:rPr>
        <w:t>1.2. Круг заявителей</w:t>
      </w:r>
    </w:p>
    <w:p w:rsidR="00657929" w:rsidRPr="00535803" w:rsidRDefault="00657929" w:rsidP="00657929">
      <w:pPr>
        <w:pStyle w:val="ConsPlusTitle"/>
        <w:ind w:firstLine="540"/>
        <w:jc w:val="center"/>
        <w:outlineLvl w:val="2"/>
        <w:rPr>
          <w:rFonts w:ascii="Times New Roman" w:hAnsi="Times New Roman" w:cs="Times New Roman"/>
          <w:sz w:val="24"/>
          <w:szCs w:val="24"/>
        </w:rPr>
      </w:pPr>
    </w:p>
    <w:p w:rsidR="00906EEB" w:rsidRPr="00535803" w:rsidRDefault="00906EEB" w:rsidP="00906EEB">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1.2.1. Заявителями на предоставление муниципальной услуги являются физические или юридические лица</w:t>
      </w:r>
      <w:r w:rsidR="00DE0EF4">
        <w:rPr>
          <w:rFonts w:ascii="Times New Roman" w:hAnsi="Times New Roman" w:cs="Times New Roman"/>
          <w:sz w:val="24"/>
          <w:szCs w:val="24"/>
        </w:rPr>
        <w:t>,</w:t>
      </w:r>
      <w:r w:rsidR="00DE0EF4" w:rsidRPr="00DE0EF4">
        <w:rPr>
          <w:rFonts w:ascii="Times New Roman" w:hAnsi="Times New Roman" w:cs="Times New Roman"/>
          <w:sz w:val="24"/>
          <w:szCs w:val="24"/>
        </w:rPr>
        <w:t xml:space="preserve"> </w:t>
      </w:r>
      <w:r w:rsidR="00DE0EF4" w:rsidRPr="009904AD">
        <w:rPr>
          <w:rFonts w:ascii="Times New Roman" w:hAnsi="Times New Roman" w:cs="Times New Roman"/>
          <w:sz w:val="24"/>
          <w:szCs w:val="24"/>
        </w:rPr>
        <w:t>либо индивидуальные предприниматели</w:t>
      </w:r>
      <w:r w:rsidRPr="00535803">
        <w:rPr>
          <w:rFonts w:ascii="Times New Roman" w:hAnsi="Times New Roman" w:cs="Times New Roman"/>
          <w:sz w:val="24"/>
          <w:szCs w:val="24"/>
        </w:rPr>
        <w:t xml:space="preserve"> (далее - заявитель).</w:t>
      </w:r>
    </w:p>
    <w:p w:rsidR="00906EEB" w:rsidRPr="00535803" w:rsidRDefault="00906EEB" w:rsidP="00906EEB">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1.2.2. С заявлением вправе обратиться представители заявителя, действующие в силу полномочий, основанных на предусмотренных законодательством Российской Федерации основаниях (далее - представитель заявителя).</w:t>
      </w:r>
    </w:p>
    <w:p w:rsidR="00657929" w:rsidRDefault="00657929" w:rsidP="00657929">
      <w:pPr>
        <w:pStyle w:val="ConsPlusTitle"/>
        <w:jc w:val="center"/>
        <w:outlineLvl w:val="2"/>
        <w:rPr>
          <w:rFonts w:ascii="Times New Roman" w:hAnsi="Times New Roman" w:cs="Times New Roman"/>
          <w:sz w:val="24"/>
          <w:szCs w:val="24"/>
        </w:rPr>
      </w:pPr>
    </w:p>
    <w:p w:rsidR="009B3751" w:rsidRPr="00535803" w:rsidRDefault="009B3751" w:rsidP="009B3751">
      <w:pPr>
        <w:pStyle w:val="ConsPlusTitle"/>
        <w:ind w:firstLine="540"/>
        <w:jc w:val="center"/>
        <w:outlineLvl w:val="2"/>
        <w:rPr>
          <w:rFonts w:ascii="Times New Roman" w:hAnsi="Times New Roman" w:cs="Times New Roman"/>
          <w:sz w:val="24"/>
          <w:szCs w:val="24"/>
        </w:rPr>
      </w:pPr>
      <w:r w:rsidRPr="00535803">
        <w:rPr>
          <w:rFonts w:ascii="Times New Roman" w:hAnsi="Times New Roman" w:cs="Times New Roman"/>
          <w:sz w:val="24"/>
          <w:szCs w:val="24"/>
        </w:rPr>
        <w:t>1.3. Требования к порядку информирования о предоставлении муниципальной услуги</w:t>
      </w:r>
    </w:p>
    <w:p w:rsidR="009B3751" w:rsidRPr="00535803" w:rsidRDefault="009B3751" w:rsidP="009B3751">
      <w:pPr>
        <w:pStyle w:val="ConsPlusNormal"/>
        <w:ind w:firstLine="539"/>
        <w:jc w:val="both"/>
        <w:rPr>
          <w:rFonts w:ascii="Times New Roman" w:hAnsi="Times New Roman" w:cs="Times New Roman"/>
          <w:sz w:val="24"/>
          <w:szCs w:val="24"/>
        </w:rPr>
      </w:pPr>
      <w:r w:rsidRPr="00535803">
        <w:rPr>
          <w:rFonts w:ascii="Times New Roman" w:hAnsi="Times New Roman" w:cs="Times New Roman"/>
          <w:sz w:val="24"/>
          <w:szCs w:val="24"/>
        </w:rPr>
        <w:t>1.3.1. Информация о муниципальной услуги, процедуре ее предоставления предоставляется:</w:t>
      </w:r>
    </w:p>
    <w:p w:rsidR="009B3751" w:rsidRPr="005E3BA5" w:rsidRDefault="009B3751" w:rsidP="009B3751">
      <w:pPr>
        <w:pStyle w:val="ConsPlusNormal"/>
        <w:ind w:firstLine="539"/>
        <w:jc w:val="both"/>
        <w:rPr>
          <w:rFonts w:ascii="Times New Roman" w:hAnsi="Times New Roman" w:cs="Times New Roman"/>
          <w:sz w:val="24"/>
          <w:szCs w:val="24"/>
        </w:rPr>
      </w:pPr>
      <w:r w:rsidRPr="005E3BA5">
        <w:rPr>
          <w:rFonts w:ascii="Times New Roman" w:hAnsi="Times New Roman" w:cs="Times New Roman"/>
          <w:sz w:val="24"/>
          <w:szCs w:val="24"/>
        </w:rPr>
        <w:t xml:space="preserve">а) при личном или письменном обращении в </w:t>
      </w:r>
      <w:r>
        <w:rPr>
          <w:rFonts w:ascii="Times New Roman" w:hAnsi="Times New Roman" w:cs="Times New Roman"/>
          <w:sz w:val="24"/>
          <w:szCs w:val="24"/>
        </w:rPr>
        <w:t>УЗИО</w:t>
      </w:r>
      <w:r w:rsidRPr="005E3BA5">
        <w:rPr>
          <w:rFonts w:ascii="Times New Roman" w:hAnsi="Times New Roman" w:cs="Times New Roman"/>
          <w:sz w:val="24"/>
          <w:szCs w:val="24"/>
        </w:rPr>
        <w:t>;</w:t>
      </w:r>
    </w:p>
    <w:p w:rsidR="009B3751" w:rsidRPr="005E3BA5" w:rsidRDefault="009B3751" w:rsidP="009B3751">
      <w:pPr>
        <w:pStyle w:val="ConsPlusNormal"/>
        <w:ind w:firstLine="539"/>
        <w:jc w:val="both"/>
        <w:rPr>
          <w:rFonts w:ascii="Times New Roman" w:hAnsi="Times New Roman" w:cs="Times New Roman"/>
          <w:sz w:val="24"/>
          <w:szCs w:val="24"/>
        </w:rPr>
      </w:pPr>
      <w:r w:rsidRPr="005E3BA5">
        <w:rPr>
          <w:rFonts w:ascii="Times New Roman" w:hAnsi="Times New Roman" w:cs="Times New Roman"/>
          <w:sz w:val="24"/>
          <w:szCs w:val="24"/>
        </w:rPr>
        <w:t>б) по электронной почте;</w:t>
      </w:r>
    </w:p>
    <w:p w:rsidR="009B3751" w:rsidRPr="005E3BA5" w:rsidRDefault="009B3751" w:rsidP="009B3751">
      <w:pPr>
        <w:pStyle w:val="ConsPlusNormal"/>
        <w:ind w:firstLine="539"/>
        <w:jc w:val="both"/>
        <w:rPr>
          <w:rFonts w:ascii="Times New Roman" w:hAnsi="Times New Roman" w:cs="Times New Roman"/>
          <w:sz w:val="24"/>
          <w:szCs w:val="24"/>
        </w:rPr>
      </w:pPr>
      <w:r w:rsidRPr="005E3BA5">
        <w:rPr>
          <w:rFonts w:ascii="Times New Roman" w:hAnsi="Times New Roman" w:cs="Times New Roman"/>
          <w:sz w:val="24"/>
          <w:szCs w:val="24"/>
        </w:rPr>
        <w:t xml:space="preserve">в) на информационных стендах, размещенных в </w:t>
      </w:r>
      <w:r>
        <w:rPr>
          <w:rFonts w:ascii="Times New Roman" w:hAnsi="Times New Roman" w:cs="Times New Roman"/>
          <w:sz w:val="24"/>
          <w:szCs w:val="24"/>
        </w:rPr>
        <w:t>УЗИО</w:t>
      </w:r>
      <w:r w:rsidRPr="005E3BA5">
        <w:rPr>
          <w:rFonts w:ascii="Times New Roman" w:hAnsi="Times New Roman" w:cs="Times New Roman"/>
          <w:sz w:val="24"/>
          <w:szCs w:val="24"/>
        </w:rPr>
        <w:t>;</w:t>
      </w:r>
    </w:p>
    <w:p w:rsidR="009B3751" w:rsidRPr="005E3BA5" w:rsidRDefault="009B3751" w:rsidP="009B3751">
      <w:pPr>
        <w:pStyle w:val="ConsPlusNormal"/>
        <w:ind w:firstLine="539"/>
        <w:jc w:val="both"/>
        <w:rPr>
          <w:rFonts w:ascii="Times New Roman" w:hAnsi="Times New Roman" w:cs="Times New Roman"/>
          <w:sz w:val="24"/>
          <w:szCs w:val="24"/>
        </w:rPr>
      </w:pPr>
      <w:r w:rsidRPr="005E3BA5">
        <w:rPr>
          <w:rFonts w:ascii="Times New Roman" w:hAnsi="Times New Roman" w:cs="Times New Roman"/>
          <w:sz w:val="24"/>
          <w:szCs w:val="24"/>
        </w:rPr>
        <w:t>г) по телефонам;</w:t>
      </w:r>
    </w:p>
    <w:p w:rsidR="009B3751" w:rsidRPr="005E3BA5" w:rsidRDefault="009B3751" w:rsidP="009B3751">
      <w:pPr>
        <w:pStyle w:val="ConsPlusNormal"/>
        <w:ind w:firstLine="539"/>
        <w:jc w:val="both"/>
        <w:rPr>
          <w:rFonts w:ascii="Times New Roman" w:hAnsi="Times New Roman" w:cs="Times New Roman"/>
          <w:sz w:val="24"/>
          <w:szCs w:val="24"/>
        </w:rPr>
      </w:pPr>
      <w:proofErr w:type="spellStart"/>
      <w:r w:rsidRPr="005E3BA5">
        <w:rPr>
          <w:rFonts w:ascii="Times New Roman" w:hAnsi="Times New Roman" w:cs="Times New Roman"/>
          <w:sz w:val="24"/>
          <w:szCs w:val="24"/>
        </w:rPr>
        <w:t>д</w:t>
      </w:r>
      <w:proofErr w:type="spellEnd"/>
      <w:r w:rsidRPr="005E3BA5">
        <w:rPr>
          <w:rFonts w:ascii="Times New Roman" w:hAnsi="Times New Roman" w:cs="Times New Roman"/>
          <w:sz w:val="24"/>
          <w:szCs w:val="24"/>
        </w:rPr>
        <w:t xml:space="preserve">) на официальном сайте Администрации города </w:t>
      </w:r>
      <w:r>
        <w:rPr>
          <w:rFonts w:ascii="Times New Roman" w:hAnsi="Times New Roman" w:cs="Times New Roman"/>
          <w:sz w:val="24"/>
          <w:szCs w:val="24"/>
        </w:rPr>
        <w:t>Элисты</w:t>
      </w:r>
      <w:r w:rsidRPr="005E3BA5">
        <w:rPr>
          <w:rFonts w:ascii="Times New Roman" w:hAnsi="Times New Roman" w:cs="Times New Roman"/>
          <w:sz w:val="24"/>
          <w:szCs w:val="24"/>
        </w:rPr>
        <w:t xml:space="preserve"> в сети "Интернет";</w:t>
      </w:r>
    </w:p>
    <w:p w:rsidR="009B3751" w:rsidRPr="005E3BA5" w:rsidRDefault="009B3751" w:rsidP="009B3751">
      <w:pPr>
        <w:pStyle w:val="ConsPlusNormal"/>
        <w:ind w:firstLine="539"/>
        <w:jc w:val="both"/>
        <w:rPr>
          <w:rFonts w:ascii="Times New Roman" w:hAnsi="Times New Roman" w:cs="Times New Roman"/>
          <w:sz w:val="24"/>
          <w:szCs w:val="24"/>
        </w:rPr>
      </w:pPr>
      <w:r w:rsidRPr="005E3BA5">
        <w:rPr>
          <w:rFonts w:ascii="Times New Roman" w:hAnsi="Times New Roman" w:cs="Times New Roman"/>
          <w:sz w:val="24"/>
          <w:szCs w:val="24"/>
        </w:rPr>
        <w:t xml:space="preserve">е) на официальном сайте </w:t>
      </w:r>
      <w:r w:rsidRPr="002D599E">
        <w:rPr>
          <w:rFonts w:ascii="Times New Roman" w:hAnsi="Times New Roman" w:cs="Times New Roman"/>
          <w:sz w:val="24"/>
          <w:szCs w:val="24"/>
        </w:rPr>
        <w:t>А</w:t>
      </w:r>
      <w:r>
        <w:rPr>
          <w:rFonts w:ascii="Times New Roman" w:hAnsi="Times New Roman" w:cs="Times New Roman"/>
          <w:sz w:val="24"/>
          <w:szCs w:val="24"/>
        </w:rPr>
        <w:t>втономного учреждения</w:t>
      </w:r>
      <w:r w:rsidRPr="002D599E">
        <w:rPr>
          <w:rFonts w:ascii="Times New Roman" w:hAnsi="Times New Roman" w:cs="Times New Roman"/>
          <w:sz w:val="24"/>
          <w:szCs w:val="24"/>
        </w:rPr>
        <w:t xml:space="preserve"> Республики Калмыкия</w:t>
      </w:r>
      <w:r>
        <w:rPr>
          <w:rFonts w:ascii="Times New Roman" w:hAnsi="Times New Roman" w:cs="Times New Roman"/>
          <w:sz w:val="24"/>
          <w:szCs w:val="24"/>
        </w:rPr>
        <w:t xml:space="preserve"> </w:t>
      </w:r>
      <w:r w:rsidRPr="002D599E">
        <w:rPr>
          <w:rFonts w:ascii="Times New Roman" w:hAnsi="Times New Roman" w:cs="Times New Roman"/>
          <w:sz w:val="24"/>
          <w:szCs w:val="24"/>
        </w:rPr>
        <w:t>Многофункциональный центр предоставления государственных и муниципальных услуг»</w:t>
      </w:r>
      <w:r w:rsidRPr="005E3BA5">
        <w:rPr>
          <w:rFonts w:ascii="Times New Roman" w:hAnsi="Times New Roman" w:cs="Times New Roman"/>
          <w:sz w:val="24"/>
          <w:szCs w:val="24"/>
        </w:rPr>
        <w:t xml:space="preserve"> (далее - МФЦ) в сети "Интернет".</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в устной форме лично или по телефону к специалистам </w:t>
      </w:r>
      <w:r>
        <w:rPr>
          <w:rFonts w:ascii="Times New Roman" w:hAnsi="Times New Roman" w:cs="Times New Roman"/>
          <w:sz w:val="24"/>
          <w:szCs w:val="24"/>
        </w:rPr>
        <w:t>УЗИО</w:t>
      </w:r>
      <w:r w:rsidRPr="00535803">
        <w:rPr>
          <w:rFonts w:ascii="Times New Roman" w:hAnsi="Times New Roman" w:cs="Times New Roman"/>
          <w:sz w:val="24"/>
          <w:szCs w:val="24"/>
        </w:rPr>
        <w:t>, участвующим в предоставлении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в письменной форме почтой в адрес </w:t>
      </w:r>
      <w:r>
        <w:rPr>
          <w:rFonts w:ascii="Times New Roman" w:hAnsi="Times New Roman" w:cs="Times New Roman"/>
          <w:sz w:val="24"/>
          <w:szCs w:val="24"/>
        </w:rPr>
        <w:t>УЗИО</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lastRenderedPageBreak/>
        <w:t xml:space="preserve">в письменной форме по адресу электронной почты </w:t>
      </w:r>
      <w:r>
        <w:rPr>
          <w:rFonts w:ascii="Times New Roman" w:hAnsi="Times New Roman" w:cs="Times New Roman"/>
          <w:sz w:val="24"/>
          <w:szCs w:val="24"/>
        </w:rPr>
        <w:t>УЗИО</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Информирование заявителей проводится в двух формах: устное и письменное.</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При ответах на телефонные звонки и обращения заявителей лично в приемные часы специалисты </w:t>
      </w:r>
      <w:r>
        <w:rPr>
          <w:rFonts w:ascii="Times New Roman" w:hAnsi="Times New Roman" w:cs="Times New Roman"/>
          <w:sz w:val="24"/>
          <w:szCs w:val="24"/>
        </w:rPr>
        <w:t>УЗИО</w:t>
      </w:r>
      <w:r w:rsidRPr="00535803">
        <w:rPr>
          <w:rFonts w:ascii="Times New Roman" w:hAnsi="Times New Roman" w:cs="Times New Roman"/>
          <w:sz w:val="24"/>
          <w:szCs w:val="24"/>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Устное информирование обратившегося лица осуществляется не более 15 минут.</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Специалисты </w:t>
      </w:r>
      <w:r>
        <w:rPr>
          <w:rFonts w:ascii="Times New Roman" w:hAnsi="Times New Roman" w:cs="Times New Roman"/>
          <w:sz w:val="24"/>
          <w:szCs w:val="24"/>
        </w:rPr>
        <w:t>УЗИО</w:t>
      </w:r>
      <w:r w:rsidRPr="00535803">
        <w:rPr>
          <w:rFonts w:ascii="Times New Roman" w:hAnsi="Times New Roman" w:cs="Times New Roman"/>
          <w:sz w:val="24"/>
          <w:szCs w:val="24"/>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Письменный ответ на обращение подписывается </w:t>
      </w:r>
      <w:r>
        <w:rPr>
          <w:rFonts w:ascii="Times New Roman" w:hAnsi="Times New Roman" w:cs="Times New Roman"/>
          <w:sz w:val="24"/>
          <w:szCs w:val="24"/>
        </w:rPr>
        <w:t>начальником УЗИО</w:t>
      </w:r>
      <w:r w:rsidRPr="00535803">
        <w:rPr>
          <w:rFonts w:ascii="Times New Roman" w:hAnsi="Times New Roman" w:cs="Times New Roman"/>
          <w:sz w:val="24"/>
          <w:szCs w:val="24"/>
        </w:rPr>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1.3.2. Информация о порядке, форме, месте размещения и способах получения справочной информации по вопросам предоставления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Справочная информация содержит следующие сведения:</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1) наименование и почтовые адреса </w:t>
      </w:r>
      <w:r>
        <w:rPr>
          <w:rFonts w:ascii="Times New Roman" w:hAnsi="Times New Roman" w:cs="Times New Roman"/>
          <w:sz w:val="24"/>
          <w:szCs w:val="24"/>
        </w:rPr>
        <w:t>УЗИО</w:t>
      </w:r>
      <w:r w:rsidRPr="00535803">
        <w:rPr>
          <w:rFonts w:ascii="Times New Roman" w:hAnsi="Times New Roman" w:cs="Times New Roman"/>
          <w:sz w:val="24"/>
          <w:szCs w:val="24"/>
        </w:rPr>
        <w:t xml:space="preserve"> и </w:t>
      </w:r>
      <w:r>
        <w:rPr>
          <w:rFonts w:ascii="Times New Roman" w:hAnsi="Times New Roman" w:cs="Times New Roman"/>
          <w:sz w:val="24"/>
          <w:szCs w:val="24"/>
        </w:rPr>
        <w:t>МФЦ</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2) справочные номера телефонов </w:t>
      </w:r>
      <w:r>
        <w:rPr>
          <w:rFonts w:ascii="Times New Roman" w:hAnsi="Times New Roman" w:cs="Times New Roman"/>
          <w:sz w:val="24"/>
          <w:szCs w:val="24"/>
        </w:rPr>
        <w:t>УЗИО</w:t>
      </w:r>
      <w:r w:rsidRPr="00535803">
        <w:rPr>
          <w:rFonts w:ascii="Times New Roman" w:hAnsi="Times New Roman" w:cs="Times New Roman"/>
          <w:sz w:val="24"/>
          <w:szCs w:val="24"/>
        </w:rPr>
        <w:t xml:space="preserve"> и </w:t>
      </w:r>
      <w:r>
        <w:rPr>
          <w:rFonts w:ascii="Times New Roman" w:hAnsi="Times New Roman" w:cs="Times New Roman"/>
          <w:sz w:val="24"/>
          <w:szCs w:val="24"/>
        </w:rPr>
        <w:t>МФЦ</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3) адреса официального сайта </w:t>
      </w:r>
      <w:r>
        <w:rPr>
          <w:rFonts w:ascii="Times New Roman" w:hAnsi="Times New Roman" w:cs="Times New Roman"/>
          <w:sz w:val="24"/>
          <w:szCs w:val="24"/>
        </w:rPr>
        <w:t>УЗИО</w:t>
      </w:r>
      <w:r w:rsidRPr="00535803">
        <w:rPr>
          <w:rFonts w:ascii="Times New Roman" w:hAnsi="Times New Roman" w:cs="Times New Roman"/>
          <w:sz w:val="24"/>
          <w:szCs w:val="24"/>
        </w:rPr>
        <w:t xml:space="preserve"> и </w:t>
      </w:r>
      <w:r>
        <w:rPr>
          <w:rFonts w:ascii="Times New Roman" w:hAnsi="Times New Roman" w:cs="Times New Roman"/>
          <w:sz w:val="24"/>
          <w:szCs w:val="24"/>
        </w:rPr>
        <w:t>МФЦ</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4) графики работы </w:t>
      </w:r>
      <w:r>
        <w:rPr>
          <w:rFonts w:ascii="Times New Roman" w:hAnsi="Times New Roman" w:cs="Times New Roman"/>
          <w:sz w:val="24"/>
          <w:szCs w:val="24"/>
        </w:rPr>
        <w:t>УЗИО</w:t>
      </w:r>
      <w:r w:rsidRPr="00535803">
        <w:rPr>
          <w:rFonts w:ascii="Times New Roman" w:hAnsi="Times New Roman" w:cs="Times New Roman"/>
          <w:sz w:val="24"/>
          <w:szCs w:val="24"/>
        </w:rPr>
        <w:t xml:space="preserve"> и </w:t>
      </w:r>
      <w:r>
        <w:rPr>
          <w:rFonts w:ascii="Times New Roman" w:hAnsi="Times New Roman" w:cs="Times New Roman"/>
          <w:sz w:val="24"/>
          <w:szCs w:val="24"/>
        </w:rPr>
        <w:t>МФЦ</w:t>
      </w:r>
      <w:r w:rsidRPr="00535803">
        <w:rPr>
          <w:rFonts w:ascii="Times New Roman" w:hAnsi="Times New Roman" w:cs="Times New Roman"/>
          <w:sz w:val="24"/>
          <w:szCs w:val="24"/>
        </w:rPr>
        <w:t>;</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6) перечень документов, необходимых для получения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8) текст Административного регламента с приложениями;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9) краткое описание порядка предоставления муниципальной услуги;</w:t>
      </w:r>
    </w:p>
    <w:p w:rsidR="009B3751" w:rsidRPr="00535803" w:rsidRDefault="009B3751" w:rsidP="009B3751">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9B3751" w:rsidRPr="00535803" w:rsidRDefault="009B3751" w:rsidP="009B3751">
      <w:pPr>
        <w:pStyle w:val="ConsPlusNormal"/>
        <w:ind w:firstLine="540"/>
        <w:jc w:val="both"/>
        <w:rPr>
          <w:rFonts w:ascii="Times New Roman" w:hAnsi="Times New Roman" w:cs="Times New Roman"/>
          <w:sz w:val="24"/>
          <w:szCs w:val="24"/>
        </w:rPr>
      </w:pPr>
      <w:proofErr w:type="gramStart"/>
      <w:r w:rsidRPr="00535803">
        <w:rPr>
          <w:rFonts w:ascii="Times New Roman" w:hAnsi="Times New Roman" w:cs="Times New Roman"/>
          <w:sz w:val="24"/>
          <w:szCs w:val="24"/>
        </w:rPr>
        <w:t xml:space="preserve">Информация о месте нахождения и графике работы </w:t>
      </w:r>
      <w:r>
        <w:rPr>
          <w:rFonts w:ascii="Times New Roman" w:hAnsi="Times New Roman" w:cs="Times New Roman"/>
          <w:sz w:val="24"/>
          <w:szCs w:val="24"/>
        </w:rPr>
        <w:t>Администрации города Элисты и УЗИО</w:t>
      </w:r>
      <w:r w:rsidRPr="00535803">
        <w:rPr>
          <w:rFonts w:ascii="Times New Roman" w:hAnsi="Times New Roman" w:cs="Times New Roman"/>
          <w:sz w:val="24"/>
          <w:szCs w:val="24"/>
        </w:rPr>
        <w:t xml:space="preserve">, графике приема граждан, месте нахождения </w:t>
      </w:r>
      <w:r>
        <w:rPr>
          <w:rFonts w:ascii="Times New Roman" w:hAnsi="Times New Roman" w:cs="Times New Roman"/>
          <w:sz w:val="24"/>
          <w:szCs w:val="24"/>
        </w:rPr>
        <w:t>МФЦ</w:t>
      </w:r>
      <w:r w:rsidRPr="00535803">
        <w:rPr>
          <w:rFonts w:ascii="Times New Roman" w:hAnsi="Times New Roman" w:cs="Times New Roman"/>
          <w:sz w:val="24"/>
          <w:szCs w:val="24"/>
        </w:rPr>
        <w:t xml:space="preserve">, справочные телефоны, адреса официального сайта, а также электронной почты и (или) формы обратной связи </w:t>
      </w:r>
      <w:r>
        <w:rPr>
          <w:rFonts w:ascii="Times New Roman" w:hAnsi="Times New Roman" w:cs="Times New Roman"/>
          <w:sz w:val="24"/>
          <w:szCs w:val="24"/>
        </w:rPr>
        <w:t>Администрации города Элисты и УЗИО</w:t>
      </w:r>
      <w:r w:rsidRPr="00535803">
        <w:rPr>
          <w:rFonts w:ascii="Times New Roman" w:hAnsi="Times New Roman" w:cs="Times New Roman"/>
          <w:sz w:val="24"/>
          <w:szCs w:val="24"/>
        </w:rPr>
        <w:t xml:space="preserve"> в сети "Интернет" в соответствии с </w:t>
      </w:r>
      <w:hyperlink r:id="rId5" w:history="1">
        <w:r w:rsidRPr="00535803">
          <w:rPr>
            <w:rFonts w:ascii="Times New Roman" w:hAnsi="Times New Roman" w:cs="Times New Roman"/>
            <w:color w:val="0000FF"/>
            <w:sz w:val="24"/>
            <w:szCs w:val="24"/>
          </w:rPr>
          <w:t>абзацем 11 пункта 13</w:t>
        </w:r>
      </w:hyperlink>
      <w:r w:rsidRPr="00535803">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РФ</w:t>
      </w:r>
      <w:proofErr w:type="gramEnd"/>
      <w:r w:rsidRPr="00535803">
        <w:rPr>
          <w:rFonts w:ascii="Times New Roman" w:hAnsi="Times New Roman" w:cs="Times New Roman"/>
          <w:sz w:val="24"/>
          <w:szCs w:val="24"/>
        </w:rPr>
        <w:t xml:space="preserve"> от 16 мая 2011 года N 373, размещена на официальном сайте </w:t>
      </w:r>
      <w:r>
        <w:rPr>
          <w:rFonts w:ascii="Times New Roman" w:hAnsi="Times New Roman" w:cs="Times New Roman"/>
          <w:sz w:val="24"/>
          <w:szCs w:val="24"/>
        </w:rPr>
        <w:t>Администрации города Элисты</w:t>
      </w:r>
      <w:r w:rsidRPr="00535803">
        <w:rPr>
          <w:rFonts w:ascii="Times New Roman" w:hAnsi="Times New Roman" w:cs="Times New Roman"/>
          <w:sz w:val="24"/>
          <w:szCs w:val="24"/>
        </w:rPr>
        <w:t xml:space="preserve"> </w:t>
      </w:r>
      <w:proofErr w:type="spellStart"/>
      <w:r w:rsidRPr="00207702">
        <w:rPr>
          <w:rFonts w:ascii="Times New Roman" w:hAnsi="Times New Roman" w:cs="Times New Roman"/>
          <w:sz w:val="24"/>
          <w:szCs w:val="24"/>
        </w:rPr>
        <w:lastRenderedPageBreak/>
        <w:t>www</w:t>
      </w:r>
      <w:proofErr w:type="spellEnd"/>
      <w:r w:rsidRPr="00207702">
        <w:rPr>
          <w:rFonts w:ascii="Times New Roman" w:hAnsi="Times New Roman" w:cs="Times New Roman"/>
          <w:sz w:val="24"/>
          <w:szCs w:val="24"/>
        </w:rPr>
        <w:t>.</w:t>
      </w:r>
      <w:proofErr w:type="spellStart"/>
      <w:r w:rsidRPr="00207702">
        <w:rPr>
          <w:rFonts w:ascii="Times New Roman" w:hAnsi="Times New Roman" w:cs="Times New Roman"/>
          <w:sz w:val="24"/>
          <w:szCs w:val="24"/>
          <w:lang w:val="en-US"/>
        </w:rPr>
        <w:t>gorod-elista</w:t>
      </w:r>
      <w:proofErr w:type="spellEnd"/>
      <w:r w:rsidRPr="00207702">
        <w:rPr>
          <w:rFonts w:ascii="Times New Roman" w:hAnsi="Times New Roman" w:cs="Times New Roman"/>
          <w:sz w:val="24"/>
          <w:szCs w:val="24"/>
        </w:rPr>
        <w:t>.</w:t>
      </w:r>
      <w:proofErr w:type="spellStart"/>
      <w:r w:rsidRPr="00207702">
        <w:rPr>
          <w:rFonts w:ascii="Times New Roman" w:hAnsi="Times New Roman" w:cs="Times New Roman"/>
          <w:sz w:val="24"/>
          <w:szCs w:val="24"/>
        </w:rPr>
        <w:t>ru</w:t>
      </w:r>
      <w:proofErr w:type="spellEnd"/>
      <w:r w:rsidRPr="00535803">
        <w:rPr>
          <w:rFonts w:ascii="Times New Roman" w:hAnsi="Times New Roman" w:cs="Times New Roman"/>
          <w:sz w:val="24"/>
          <w:szCs w:val="24"/>
        </w:rPr>
        <w:t xml:space="preserve"> в сети "Интернет", портале государственных и муниципальных услуг Республики</w:t>
      </w:r>
      <w:r>
        <w:rPr>
          <w:rFonts w:ascii="Times New Roman" w:hAnsi="Times New Roman" w:cs="Times New Roman"/>
          <w:sz w:val="24"/>
          <w:szCs w:val="24"/>
        </w:rPr>
        <w:t xml:space="preserve"> Калмыкия</w:t>
      </w:r>
      <w:r w:rsidRPr="00535803">
        <w:rPr>
          <w:rFonts w:ascii="Times New Roman" w:hAnsi="Times New Roman" w:cs="Times New Roman"/>
          <w:sz w:val="24"/>
          <w:szCs w:val="24"/>
        </w:rPr>
        <w:t xml:space="preserve"> </w:t>
      </w:r>
      <w:proofErr w:type="spellStart"/>
      <w:r w:rsidRPr="00EC48C3">
        <w:rPr>
          <w:rFonts w:ascii="Times New Roman" w:hAnsi="Times New Roman" w:cs="Times New Roman"/>
          <w:sz w:val="24"/>
          <w:szCs w:val="24"/>
        </w:rPr>
        <w:t>www.pgu</w:t>
      </w:r>
      <w:proofErr w:type="spellEnd"/>
      <w:r w:rsidRPr="00EC48C3">
        <w:rPr>
          <w:rFonts w:ascii="Times New Roman" w:hAnsi="Times New Roman" w:cs="Times New Roman"/>
          <w:sz w:val="24"/>
          <w:szCs w:val="24"/>
        </w:rPr>
        <w:t>.</w:t>
      </w:r>
      <w:r w:rsidRPr="00EC48C3">
        <w:rPr>
          <w:rFonts w:ascii="Times New Roman" w:hAnsi="Times New Roman" w:cs="Times New Roman"/>
          <w:sz w:val="24"/>
          <w:szCs w:val="24"/>
          <w:lang w:val="en-US"/>
        </w:rPr>
        <w:t>egov08</w:t>
      </w:r>
      <w:r w:rsidRPr="00EC48C3">
        <w:rPr>
          <w:rFonts w:ascii="Times New Roman" w:hAnsi="Times New Roman" w:cs="Times New Roman"/>
          <w:sz w:val="24"/>
          <w:szCs w:val="24"/>
        </w:rPr>
        <w:t>.</w:t>
      </w:r>
      <w:proofErr w:type="spellStart"/>
      <w:r w:rsidRPr="00EC48C3">
        <w:rPr>
          <w:rFonts w:ascii="Times New Roman" w:hAnsi="Times New Roman" w:cs="Times New Roman"/>
          <w:sz w:val="24"/>
          <w:szCs w:val="24"/>
        </w:rPr>
        <w:t>ru</w:t>
      </w:r>
      <w:proofErr w:type="spellEnd"/>
      <w:r w:rsidRPr="00535803">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bookmarkStart w:id="1" w:name="P72"/>
      <w:bookmarkEnd w:id="1"/>
      <w:r w:rsidRPr="009904AD">
        <w:rPr>
          <w:rFonts w:ascii="Times New Roman" w:hAnsi="Times New Roman" w:cs="Times New Roman"/>
          <w:sz w:val="24"/>
          <w:szCs w:val="24"/>
        </w:rPr>
        <w:t>2. Стандарт предоставления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2.1. Результатом предоставления муниципальной услуги является: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1) выдача или направление заявителю сведений об объектах имущества, включенных в перечень муниципального имущества </w:t>
      </w:r>
      <w:r w:rsidR="00456F8A">
        <w:rPr>
          <w:rFonts w:ascii="Times New Roman" w:hAnsi="Times New Roman" w:cs="Times New Roman"/>
          <w:sz w:val="24"/>
          <w:szCs w:val="24"/>
        </w:rPr>
        <w:t>Администрации города Элисты</w:t>
      </w:r>
      <w:r w:rsidRPr="009904A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2.2. Срок предоставления муниципальной услуги - 5 календарных дней со дня регистрации заявления.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2.3. Нормативные правовые акты, регулирующие предоставление муниципальной услуги</w:t>
      </w:r>
    </w:p>
    <w:p w:rsidR="00F11D4F" w:rsidRPr="009904AD" w:rsidRDefault="00F11D4F">
      <w:pPr>
        <w:pStyle w:val="ConsPlusNormal"/>
        <w:jc w:val="both"/>
        <w:rPr>
          <w:rFonts w:ascii="Times New Roman" w:hAnsi="Times New Roman" w:cs="Times New Roman"/>
          <w:sz w:val="24"/>
          <w:szCs w:val="24"/>
        </w:rPr>
      </w:pPr>
    </w:p>
    <w:p w:rsidR="00456F8A" w:rsidRPr="00535803" w:rsidRDefault="00456F8A" w:rsidP="00456F8A">
      <w:pPr>
        <w:pStyle w:val="ConsPlusNormal"/>
        <w:ind w:firstLine="540"/>
        <w:jc w:val="both"/>
        <w:rPr>
          <w:rFonts w:ascii="Times New Roman" w:hAnsi="Times New Roman" w:cs="Times New Roman"/>
          <w:sz w:val="24"/>
          <w:szCs w:val="24"/>
        </w:rPr>
      </w:pPr>
      <w:r w:rsidRPr="00535803">
        <w:rPr>
          <w:rFonts w:ascii="Times New Roman" w:hAnsi="Times New Roman" w:cs="Times New Roman"/>
          <w:sz w:val="24"/>
          <w:szCs w:val="24"/>
        </w:rPr>
        <w:t xml:space="preserve">Перечень нормативных правовых актов размещен на официальном сайте </w:t>
      </w:r>
      <w:r>
        <w:rPr>
          <w:rFonts w:ascii="Times New Roman" w:hAnsi="Times New Roman" w:cs="Times New Roman"/>
          <w:sz w:val="24"/>
          <w:szCs w:val="24"/>
        </w:rPr>
        <w:t>Администрации города Элисты</w:t>
      </w:r>
      <w:r w:rsidRPr="00535803">
        <w:rPr>
          <w:rFonts w:ascii="Times New Roman" w:hAnsi="Times New Roman" w:cs="Times New Roman"/>
          <w:sz w:val="24"/>
          <w:szCs w:val="24"/>
        </w:rPr>
        <w:t xml:space="preserve"> </w:t>
      </w:r>
      <w:proofErr w:type="spellStart"/>
      <w:r w:rsidRPr="00207702">
        <w:rPr>
          <w:rFonts w:ascii="Times New Roman" w:hAnsi="Times New Roman" w:cs="Times New Roman"/>
          <w:sz w:val="24"/>
          <w:szCs w:val="24"/>
        </w:rPr>
        <w:t>www</w:t>
      </w:r>
      <w:proofErr w:type="spellEnd"/>
      <w:r w:rsidRPr="00207702">
        <w:rPr>
          <w:rFonts w:ascii="Times New Roman" w:hAnsi="Times New Roman" w:cs="Times New Roman"/>
          <w:sz w:val="24"/>
          <w:szCs w:val="24"/>
        </w:rPr>
        <w:t>.</w:t>
      </w:r>
      <w:proofErr w:type="spellStart"/>
      <w:r w:rsidRPr="00207702">
        <w:rPr>
          <w:rFonts w:ascii="Times New Roman" w:hAnsi="Times New Roman" w:cs="Times New Roman"/>
          <w:sz w:val="24"/>
          <w:szCs w:val="24"/>
          <w:lang w:val="en-US"/>
        </w:rPr>
        <w:t>gorod-elista</w:t>
      </w:r>
      <w:proofErr w:type="spellEnd"/>
      <w:r w:rsidRPr="00207702">
        <w:rPr>
          <w:rFonts w:ascii="Times New Roman" w:hAnsi="Times New Roman" w:cs="Times New Roman"/>
          <w:sz w:val="24"/>
          <w:szCs w:val="24"/>
        </w:rPr>
        <w:t>.</w:t>
      </w:r>
      <w:proofErr w:type="spellStart"/>
      <w:r w:rsidRPr="00207702">
        <w:rPr>
          <w:rFonts w:ascii="Times New Roman" w:hAnsi="Times New Roman" w:cs="Times New Roman"/>
          <w:sz w:val="24"/>
          <w:szCs w:val="24"/>
        </w:rPr>
        <w:t>ru</w:t>
      </w:r>
      <w:proofErr w:type="spellEnd"/>
      <w:r w:rsidRPr="00535803">
        <w:rPr>
          <w:rFonts w:ascii="Times New Roman" w:hAnsi="Times New Roman" w:cs="Times New Roman"/>
          <w:sz w:val="24"/>
          <w:szCs w:val="24"/>
        </w:rPr>
        <w:t xml:space="preserve"> в сети "Интернет", портале государственных и муниципальных услуг Республики</w:t>
      </w:r>
      <w:r>
        <w:rPr>
          <w:rFonts w:ascii="Times New Roman" w:hAnsi="Times New Roman" w:cs="Times New Roman"/>
          <w:sz w:val="24"/>
          <w:szCs w:val="24"/>
        </w:rPr>
        <w:t xml:space="preserve"> Калмыкия</w:t>
      </w:r>
      <w:r w:rsidRPr="00535803">
        <w:rPr>
          <w:rFonts w:ascii="Times New Roman" w:hAnsi="Times New Roman" w:cs="Times New Roman"/>
          <w:sz w:val="24"/>
          <w:szCs w:val="24"/>
        </w:rPr>
        <w:t xml:space="preserve"> </w:t>
      </w:r>
      <w:proofErr w:type="spellStart"/>
      <w:r w:rsidRPr="00EC48C3">
        <w:rPr>
          <w:rFonts w:ascii="Times New Roman" w:hAnsi="Times New Roman" w:cs="Times New Roman"/>
          <w:sz w:val="24"/>
          <w:szCs w:val="24"/>
        </w:rPr>
        <w:t>www.pgu</w:t>
      </w:r>
      <w:proofErr w:type="spellEnd"/>
      <w:r w:rsidRPr="00EC48C3">
        <w:rPr>
          <w:rFonts w:ascii="Times New Roman" w:hAnsi="Times New Roman" w:cs="Times New Roman"/>
          <w:sz w:val="24"/>
          <w:szCs w:val="24"/>
        </w:rPr>
        <w:t>.</w:t>
      </w:r>
      <w:r w:rsidRPr="00EC48C3">
        <w:rPr>
          <w:rFonts w:ascii="Times New Roman" w:hAnsi="Times New Roman" w:cs="Times New Roman"/>
          <w:sz w:val="24"/>
          <w:szCs w:val="24"/>
          <w:lang w:val="en-US"/>
        </w:rPr>
        <w:t>egov08</w:t>
      </w:r>
      <w:r w:rsidRPr="00EC48C3">
        <w:rPr>
          <w:rFonts w:ascii="Times New Roman" w:hAnsi="Times New Roman" w:cs="Times New Roman"/>
          <w:sz w:val="24"/>
          <w:szCs w:val="24"/>
        </w:rPr>
        <w:t>.</w:t>
      </w:r>
      <w:proofErr w:type="spellStart"/>
      <w:r w:rsidRPr="00EC48C3">
        <w:rPr>
          <w:rFonts w:ascii="Times New Roman" w:hAnsi="Times New Roman" w:cs="Times New Roman"/>
          <w:sz w:val="24"/>
          <w:szCs w:val="24"/>
        </w:rPr>
        <w:t>ru</w:t>
      </w:r>
      <w:proofErr w:type="spellEnd"/>
      <w:r w:rsidRPr="00535803">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bookmarkStart w:id="2" w:name="P97"/>
      <w:bookmarkEnd w:id="2"/>
      <w:r w:rsidRPr="009904AD">
        <w:rPr>
          <w:rFonts w:ascii="Times New Roman" w:hAnsi="Times New Roman" w:cs="Times New Roman"/>
          <w:sz w:val="24"/>
          <w:szCs w:val="24"/>
        </w:rPr>
        <w:t>2.4.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bookmarkStart w:id="3" w:name="P99"/>
      <w:bookmarkEnd w:id="3"/>
      <w:r w:rsidRPr="009904AD">
        <w:rPr>
          <w:rFonts w:ascii="Times New Roman" w:hAnsi="Times New Roman" w:cs="Times New Roman"/>
          <w:sz w:val="24"/>
          <w:szCs w:val="24"/>
        </w:rPr>
        <w:t>2.4.1. В целях получения муниципальной услуги заявитель представляет следующие документы:</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заявление за подписью руководителя или представителя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2.4.2. Заявление должно содержать следующие сведения: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4) реквизиты документа, подтверждающего полномочия представителя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5) ожидаемый результат предоставления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 при потребности получения нескольких экземпляров Перечня - количество экземпляров;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7) способ получения результатов услуги (почтовое отправление, лично);</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8) подпись заявителя или уполномоченного представителя;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9) дата составления заявления.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Рекомендуемая форма </w:t>
      </w:r>
      <w:hyperlink w:anchor="P571" w:history="1">
        <w:r w:rsidRPr="009904AD">
          <w:rPr>
            <w:rFonts w:ascii="Times New Roman" w:hAnsi="Times New Roman" w:cs="Times New Roman"/>
            <w:color w:val="0000FF"/>
            <w:sz w:val="24"/>
            <w:szCs w:val="24"/>
          </w:rPr>
          <w:t>заявления</w:t>
        </w:r>
      </w:hyperlink>
      <w:r w:rsidRPr="009904AD">
        <w:rPr>
          <w:rFonts w:ascii="Times New Roman" w:hAnsi="Times New Roman" w:cs="Times New Roman"/>
          <w:sz w:val="24"/>
          <w:szCs w:val="24"/>
        </w:rPr>
        <w:t xml:space="preserve"> для физических лиц (индивидуальных предпринимателей) п</w:t>
      </w:r>
      <w:r w:rsidR="007D25FB">
        <w:rPr>
          <w:rFonts w:ascii="Times New Roman" w:hAnsi="Times New Roman" w:cs="Times New Roman"/>
          <w:sz w:val="24"/>
          <w:szCs w:val="24"/>
        </w:rPr>
        <w:t>риведена в приложении 1</w:t>
      </w:r>
      <w:r w:rsidRPr="009904AD">
        <w:rPr>
          <w:rFonts w:ascii="Times New Roman" w:hAnsi="Times New Roman" w:cs="Times New Roman"/>
          <w:sz w:val="24"/>
          <w:szCs w:val="24"/>
        </w:rPr>
        <w:t xml:space="preserve"> к настоящему Административному регламенту, рекомендуемая форма </w:t>
      </w:r>
      <w:hyperlink w:anchor="P743" w:history="1">
        <w:r w:rsidRPr="009904AD">
          <w:rPr>
            <w:rFonts w:ascii="Times New Roman" w:hAnsi="Times New Roman" w:cs="Times New Roman"/>
            <w:color w:val="0000FF"/>
            <w:sz w:val="24"/>
            <w:szCs w:val="24"/>
          </w:rPr>
          <w:t>заявления</w:t>
        </w:r>
      </w:hyperlink>
      <w:r w:rsidRPr="009904AD">
        <w:rPr>
          <w:rFonts w:ascii="Times New Roman" w:hAnsi="Times New Roman" w:cs="Times New Roman"/>
          <w:sz w:val="24"/>
          <w:szCs w:val="24"/>
        </w:rPr>
        <w:t xml:space="preserve"> для </w:t>
      </w:r>
      <w:r w:rsidR="00A4774C">
        <w:rPr>
          <w:rFonts w:ascii="Times New Roman" w:hAnsi="Times New Roman" w:cs="Times New Roman"/>
          <w:sz w:val="24"/>
          <w:szCs w:val="24"/>
        </w:rPr>
        <w:t>юридических лиц - в приложении 2</w:t>
      </w:r>
      <w:r w:rsidRPr="009904AD">
        <w:rPr>
          <w:rFonts w:ascii="Times New Roman" w:hAnsi="Times New Roman" w:cs="Times New Roman"/>
          <w:sz w:val="24"/>
          <w:szCs w:val="24"/>
        </w:rPr>
        <w:t xml:space="preserve"> к настоящему Административному регламенту.</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2.4.3. Предоставление заявителем документов осуществляется следующими способами: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в форме электронных документов.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2.4.4. Документы, запрашиваемые в рамках межведомственного информационного взаимодействия, отсутствуют.</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2.4.5. Запрещается требовать от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6" w:history="1">
        <w:r w:rsidRPr="009904AD">
          <w:rPr>
            <w:rFonts w:ascii="Times New Roman" w:hAnsi="Times New Roman" w:cs="Times New Roman"/>
            <w:color w:val="0000FF"/>
            <w:sz w:val="24"/>
            <w:szCs w:val="24"/>
          </w:rPr>
          <w:t>части 6 статьи 7</w:t>
        </w:r>
      </w:hyperlink>
      <w:r w:rsidRPr="009904AD">
        <w:rPr>
          <w:rFonts w:ascii="Times New Roman" w:hAnsi="Times New Roman" w:cs="Times New Roman"/>
          <w:sz w:val="24"/>
          <w:szCs w:val="24"/>
        </w:rPr>
        <w:t xml:space="preserve"> Федерального закона от 27.07.2010 N 210-ФЗ "Об</w:t>
      </w:r>
      <w:proofErr w:type="gramEnd"/>
      <w:r w:rsidRPr="009904AD">
        <w:rPr>
          <w:rFonts w:ascii="Times New Roman" w:hAnsi="Times New Roman" w:cs="Times New Roman"/>
          <w:sz w:val="24"/>
          <w:szCs w:val="24"/>
        </w:rPr>
        <w:t xml:space="preserve"> организации предоставления государственных и муниципальных услуг";</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904AD">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904AD">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F11D4F" w:rsidRPr="009904AD" w:rsidRDefault="00F11D4F">
      <w:pPr>
        <w:pStyle w:val="ConsPlusNormal"/>
        <w:spacing w:before="220"/>
        <w:ind w:firstLine="540"/>
        <w:jc w:val="both"/>
        <w:rPr>
          <w:rFonts w:ascii="Times New Roman" w:hAnsi="Times New Roman" w:cs="Times New Roman"/>
          <w:sz w:val="24"/>
          <w:szCs w:val="24"/>
        </w:rPr>
      </w:pPr>
      <w:bookmarkStart w:id="4" w:name="P128"/>
      <w:bookmarkEnd w:id="4"/>
      <w:r w:rsidRPr="009904AD">
        <w:rPr>
          <w:rFonts w:ascii="Times New Roman" w:hAnsi="Times New Roman" w:cs="Times New Roman"/>
          <w:sz w:val="24"/>
          <w:szCs w:val="24"/>
        </w:rPr>
        <w:t>2.5.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отсутствуют.</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bookmarkStart w:id="5" w:name="P131"/>
      <w:bookmarkEnd w:id="5"/>
      <w:r w:rsidRPr="009904AD">
        <w:rPr>
          <w:rFonts w:ascii="Times New Roman" w:hAnsi="Times New Roman" w:cs="Times New Roman"/>
          <w:sz w:val="24"/>
          <w:szCs w:val="24"/>
        </w:rPr>
        <w:t>2.6. Исчерпывающий перечень оснований для приостановления в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текст в заявлении не поддается прочтению;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3) заявление подписано неуполномоченным лицом;</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 заявление не соответствует требованиям, установленным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Регламента.</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bookmarkStart w:id="6" w:name="P138"/>
      <w:bookmarkEnd w:id="6"/>
      <w:r w:rsidRPr="009904AD">
        <w:rPr>
          <w:rFonts w:ascii="Times New Roman" w:hAnsi="Times New Roman" w:cs="Times New Roman"/>
          <w:sz w:val="24"/>
          <w:szCs w:val="24"/>
        </w:rPr>
        <w:t>2.7. Исчерпывающий перечень оснований для отказа в предоставлении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1) несоответствие запроса требованиям, установленным </w:t>
      </w:r>
      <w:hyperlink w:anchor="P97" w:history="1">
        <w:r w:rsidRPr="009904AD">
          <w:rPr>
            <w:rFonts w:ascii="Times New Roman" w:hAnsi="Times New Roman" w:cs="Times New Roman"/>
            <w:color w:val="0000FF"/>
            <w:sz w:val="24"/>
            <w:szCs w:val="24"/>
          </w:rPr>
          <w:t>пунктом 2.4</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2.10. Срок регистрации заявления заявителя о предоставлении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В случае личного обращения заявителя заявление регистрируется в день обращения;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 xml:space="preserve">2.11. </w:t>
      </w:r>
      <w:proofErr w:type="gramStart"/>
      <w:r w:rsidRPr="009904AD">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roofErr w:type="gramEnd"/>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2.11.1. Предоставление </w:t>
      </w:r>
      <w:r w:rsidR="00636291">
        <w:rPr>
          <w:rFonts w:ascii="Times New Roman" w:hAnsi="Times New Roman" w:cs="Times New Roman"/>
          <w:sz w:val="24"/>
          <w:szCs w:val="24"/>
        </w:rPr>
        <w:t>муниципальной</w:t>
      </w:r>
      <w:r w:rsidRPr="009904AD">
        <w:rPr>
          <w:rFonts w:ascii="Times New Roman" w:hAnsi="Times New Roman" w:cs="Times New Roman"/>
          <w:sz w:val="24"/>
          <w:szCs w:val="24"/>
        </w:rPr>
        <w:t xml:space="preserve"> услуги осуществляется в специально выделенных для этих целей помещениях </w:t>
      </w:r>
      <w:r w:rsidR="00636291">
        <w:rPr>
          <w:rFonts w:ascii="Times New Roman" w:hAnsi="Times New Roman" w:cs="Times New Roman"/>
          <w:sz w:val="24"/>
          <w:szCs w:val="24"/>
        </w:rPr>
        <w:t>УЗИО</w:t>
      </w:r>
      <w:r w:rsidRPr="009904AD">
        <w:rPr>
          <w:rFonts w:ascii="Times New Roman" w:hAnsi="Times New Roman" w:cs="Times New Roman"/>
          <w:sz w:val="24"/>
          <w:szCs w:val="24"/>
        </w:rPr>
        <w:t xml:space="preserve"> или в МФЦ.</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предусматривающие места для специальных автотранспортных средств инвалидов.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а также информацию о режиме его работы.</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2.11.7. При необходимости работником администрации, МФЦ инвалиду оказывается помощь в преодолении барьеров, мешающих получению ими услуг наравне с другими лицами.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9904AD">
        <w:rPr>
          <w:rFonts w:ascii="Times New Roman" w:hAnsi="Times New Roman" w:cs="Times New Roman"/>
          <w:sz w:val="24"/>
          <w:szCs w:val="24"/>
        </w:rPr>
        <w:lastRenderedPageBreak/>
        <w:t>инвалида.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4AD">
        <w:rPr>
          <w:rFonts w:ascii="Times New Roman" w:hAnsi="Times New Roman" w:cs="Times New Roman"/>
          <w:sz w:val="24"/>
          <w:szCs w:val="24"/>
        </w:rPr>
        <w:t>сурдопереводчика</w:t>
      </w:r>
      <w:proofErr w:type="spellEnd"/>
      <w:r w:rsidRPr="009904AD">
        <w:rPr>
          <w:rFonts w:ascii="Times New Roman" w:hAnsi="Times New Roman" w:cs="Times New Roman"/>
          <w:sz w:val="24"/>
          <w:szCs w:val="24"/>
        </w:rPr>
        <w:t xml:space="preserve"> и </w:t>
      </w:r>
      <w:proofErr w:type="spellStart"/>
      <w:r w:rsidRPr="009904AD">
        <w:rPr>
          <w:rFonts w:ascii="Times New Roman" w:hAnsi="Times New Roman" w:cs="Times New Roman"/>
          <w:sz w:val="24"/>
          <w:szCs w:val="24"/>
        </w:rPr>
        <w:t>тифлосурдопереводчика</w:t>
      </w:r>
      <w:proofErr w:type="spellEnd"/>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2.11.10.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2.11.12. Помещения приема и выдачи документов должны предусматривать места для ожидания, информирования и приема заявителей.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2.11.13. </w:t>
      </w:r>
      <w:proofErr w:type="gramStart"/>
      <w:r w:rsidRPr="009904AD">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перечень получателей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образцы заполнения заявления о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основания отказа в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перечень документов, необходимых для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информацию о порядке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2.13. К показателям доступности и качества муниципальной услуги относятся: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2.15. Предоставление муниципальной услуги в соответствии со стандартом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2.16. Вежливое (корректное) обращение сотрудников органа местного самоуправления с заявителями.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2.17. Обеспечение информирования (консультирования) заявителей по вопросам, предусмотренным </w:t>
      </w:r>
      <w:hyperlink w:anchor="P187" w:history="1">
        <w:r w:rsidRPr="009904AD">
          <w:rPr>
            <w:rFonts w:ascii="Times New Roman" w:hAnsi="Times New Roman" w:cs="Times New Roman"/>
            <w:color w:val="0000FF"/>
            <w:sz w:val="24"/>
            <w:szCs w:val="24"/>
          </w:rPr>
          <w:t>пунктом 2.20</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2.18. Наличие полной, актуальной и достоверной информации о порядке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2.19. Возможность досудебного (внесудебного) рассмотрения жалоб (претензий) в процессе получения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bookmarkStart w:id="7" w:name="P187"/>
      <w:bookmarkEnd w:id="7"/>
      <w:r w:rsidRPr="009904AD">
        <w:rPr>
          <w:rFonts w:ascii="Times New Roman" w:hAnsi="Times New Roman" w:cs="Times New Roman"/>
          <w:sz w:val="24"/>
          <w:szCs w:val="24"/>
        </w:rPr>
        <w:t xml:space="preserve">2.20. Перечень вопросов, по которым осуществляется консультирование, включая консультирование по справочным номерам телефонов, указанным в </w:t>
      </w:r>
      <w:hyperlink w:anchor="P59" w:history="1">
        <w:r w:rsidRPr="009904AD">
          <w:rPr>
            <w:rFonts w:ascii="Times New Roman" w:hAnsi="Times New Roman" w:cs="Times New Roman"/>
            <w:color w:val="0000FF"/>
            <w:sz w:val="24"/>
            <w:szCs w:val="24"/>
          </w:rPr>
          <w:t>пункте 1.4</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о реквизитах нормативных правовых актов, указанных в </w:t>
      </w:r>
      <w:hyperlink w:anchor="P128" w:history="1">
        <w:r w:rsidRPr="009904AD">
          <w:rPr>
            <w:rFonts w:ascii="Times New Roman" w:hAnsi="Times New Roman" w:cs="Times New Roman"/>
            <w:color w:val="0000FF"/>
            <w:sz w:val="24"/>
            <w:szCs w:val="24"/>
          </w:rPr>
          <w:t>пункте 2.5</w:t>
        </w:r>
      </w:hyperlink>
      <w:r w:rsidRPr="009904AD">
        <w:rPr>
          <w:rFonts w:ascii="Times New Roman" w:hAnsi="Times New Roman" w:cs="Times New Roman"/>
          <w:sz w:val="24"/>
          <w:szCs w:val="24"/>
        </w:rPr>
        <w:t xml:space="preserve"> настоящего Административного регламента, регулирующих предоставление муниципальной услуги, и их отдельных положениях;</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реквизитах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о месте размещения на официальном сайте Администрации </w:t>
      </w:r>
      <w:proofErr w:type="gramStart"/>
      <w:r w:rsidRPr="009904AD">
        <w:rPr>
          <w:rFonts w:ascii="Times New Roman" w:hAnsi="Times New Roman" w:cs="Times New Roman"/>
          <w:sz w:val="24"/>
          <w:szCs w:val="24"/>
        </w:rPr>
        <w:t>г</w:t>
      </w:r>
      <w:proofErr w:type="gramEnd"/>
      <w:r w:rsidRPr="009904AD">
        <w:rPr>
          <w:rFonts w:ascii="Times New Roman" w:hAnsi="Times New Roman" w:cs="Times New Roman"/>
          <w:sz w:val="24"/>
          <w:szCs w:val="24"/>
        </w:rPr>
        <w:t xml:space="preserve">. </w:t>
      </w:r>
      <w:proofErr w:type="spellStart"/>
      <w:r w:rsidRPr="009904AD">
        <w:rPr>
          <w:rFonts w:ascii="Times New Roman" w:hAnsi="Times New Roman" w:cs="Times New Roman"/>
          <w:sz w:val="24"/>
          <w:szCs w:val="24"/>
        </w:rPr>
        <w:t>Черногорск</w:t>
      </w:r>
      <w:proofErr w:type="spellEnd"/>
      <w:r w:rsidRPr="009904AD">
        <w:rPr>
          <w:rFonts w:ascii="Times New Roman" w:hAnsi="Times New Roman" w:cs="Times New Roman"/>
          <w:sz w:val="24"/>
          <w:szCs w:val="24"/>
        </w:rPr>
        <w:t xml:space="preserve"> справочных материалов по вопросам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о входящих номерах, под которыми зарегистрирована в системе делопроизводства органа местного самоуправления </w:t>
      </w:r>
      <w:proofErr w:type="gramStart"/>
      <w:r w:rsidRPr="009904AD">
        <w:rPr>
          <w:rFonts w:ascii="Times New Roman" w:hAnsi="Times New Roman" w:cs="Times New Roman"/>
          <w:sz w:val="24"/>
          <w:szCs w:val="24"/>
        </w:rPr>
        <w:t>письменная корреспонденция</w:t>
      </w:r>
      <w:proofErr w:type="gramEnd"/>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принятом решении по конкретному заявлению;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порядке представления документов;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Предоставление муниципальной услуги посредством МФЦ осуществляется </w:t>
      </w:r>
      <w:proofErr w:type="gramStart"/>
      <w:r w:rsidRPr="009904AD">
        <w:rPr>
          <w:rFonts w:ascii="Times New Roman" w:hAnsi="Times New Roman" w:cs="Times New Roman"/>
          <w:sz w:val="24"/>
          <w:szCs w:val="24"/>
        </w:rPr>
        <w:t>при наличии вступившего в силу соглашения о взаимодействии с органом</w:t>
      </w:r>
      <w:proofErr w:type="gramEnd"/>
      <w:r w:rsidRPr="009904AD">
        <w:rPr>
          <w:rFonts w:ascii="Times New Roman" w:hAnsi="Times New Roman" w:cs="Times New Roman"/>
          <w:sz w:val="24"/>
          <w:szCs w:val="24"/>
        </w:rPr>
        <w:t xml:space="preserve"> местного самоуправления.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2.22. К целевым показателям доступности и качества муниципальной услуги относятся: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2.23. К непосредственным показателям доступности и качества муниципальной услуги относятся: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roofErr w:type="gramEnd"/>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2.24. Особенности предоставления муниципальной услуги в МФЦ</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2.24.1. МФЦ осуществляет:</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взаимодействие с </w:t>
      </w:r>
      <w:r w:rsidR="00C41588">
        <w:rPr>
          <w:rFonts w:ascii="Times New Roman" w:hAnsi="Times New Roman" w:cs="Times New Roman"/>
          <w:sz w:val="24"/>
          <w:szCs w:val="24"/>
        </w:rPr>
        <w:t>Администрации</w:t>
      </w:r>
      <w:r w:rsidRPr="009904AD">
        <w:rPr>
          <w:rFonts w:ascii="Times New Roman" w:hAnsi="Times New Roman" w:cs="Times New Roman"/>
          <w:sz w:val="24"/>
          <w:szCs w:val="24"/>
        </w:rPr>
        <w:t xml:space="preserve"> г</w:t>
      </w:r>
      <w:r w:rsidR="00C41588">
        <w:rPr>
          <w:rFonts w:ascii="Times New Roman" w:hAnsi="Times New Roman" w:cs="Times New Roman"/>
          <w:sz w:val="24"/>
          <w:szCs w:val="24"/>
        </w:rPr>
        <w:t>орода</w:t>
      </w:r>
      <w:r w:rsidRPr="009904AD">
        <w:rPr>
          <w:rFonts w:ascii="Times New Roman" w:hAnsi="Times New Roman" w:cs="Times New Roman"/>
          <w:sz w:val="24"/>
          <w:szCs w:val="24"/>
        </w:rPr>
        <w:t xml:space="preserve"> </w:t>
      </w:r>
      <w:r w:rsidR="00C41588">
        <w:rPr>
          <w:rFonts w:ascii="Times New Roman" w:hAnsi="Times New Roman" w:cs="Times New Roman"/>
          <w:sz w:val="24"/>
          <w:szCs w:val="24"/>
        </w:rPr>
        <w:t>Элисты</w:t>
      </w:r>
      <w:r w:rsidRPr="009904AD">
        <w:rPr>
          <w:rFonts w:ascii="Times New Roman" w:hAnsi="Times New Roman" w:cs="Times New Roman"/>
          <w:sz w:val="24"/>
          <w:szCs w:val="24"/>
        </w:rPr>
        <w:t xml:space="preserve"> и организациями, участвующими в предоставлении муниципальных услуг в рамках заключенных соглашений о взаимодействии;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обработку персональных данных, связанных с предоставлением муниципальных услуг.</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2.24.2.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определяет предмет обращения;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проводит проверку полномочий лица, подающего документы;</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проводит проверку </w:t>
      </w:r>
      <w:proofErr w:type="gramStart"/>
      <w:r w:rsidRPr="009904AD">
        <w:rPr>
          <w:rFonts w:ascii="Times New Roman" w:hAnsi="Times New Roman" w:cs="Times New Roman"/>
          <w:sz w:val="24"/>
          <w:szCs w:val="24"/>
        </w:rPr>
        <w:t>правильности заполнения форм заявления</w:t>
      </w:r>
      <w:proofErr w:type="gramEnd"/>
      <w:r w:rsidRPr="009904AD">
        <w:rPr>
          <w:rFonts w:ascii="Times New Roman" w:hAnsi="Times New Roman" w:cs="Times New Roman"/>
          <w:sz w:val="24"/>
          <w:szCs w:val="24"/>
        </w:rPr>
        <w:t xml:space="preserve"> и соответствия представленных документов требованиям, указанным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заверяет электронное дело своей электронной подписью (далее - ЭП);</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направляет копии документов и реестр документов в уполномоченный орган:</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9904AD">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2.24.3. При обнаружении несоответствия документов требованиям, указанным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72" w:history="1">
        <w:r w:rsidRPr="009904AD">
          <w:rPr>
            <w:rFonts w:ascii="Times New Roman" w:hAnsi="Times New Roman" w:cs="Times New Roman"/>
            <w:color w:val="0000FF"/>
            <w:sz w:val="24"/>
            <w:szCs w:val="24"/>
          </w:rPr>
          <w:t>разделе II</w:t>
        </w:r>
      </w:hyperlink>
      <w:r w:rsidRPr="009904AD">
        <w:rPr>
          <w:rFonts w:ascii="Times New Roman" w:hAnsi="Times New Roman" w:cs="Times New Roman"/>
          <w:sz w:val="24"/>
          <w:szCs w:val="24"/>
        </w:rPr>
        <w:t xml:space="preserve"> настоящего Регламента.</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2.24.4.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9904AD">
        <w:rPr>
          <w:rFonts w:ascii="Times New Roman" w:hAnsi="Times New Roman" w:cs="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904AD">
        <w:rPr>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2.25. Особенности предоставления муниципальной услуги в электронном виде</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2.25.1. Для получения муниципальной услуги через </w:t>
      </w:r>
      <w:r w:rsidR="003A4C84">
        <w:rPr>
          <w:rFonts w:ascii="Times New Roman" w:hAnsi="Times New Roman" w:cs="Times New Roman"/>
          <w:sz w:val="24"/>
          <w:szCs w:val="24"/>
        </w:rPr>
        <w:t>портал</w:t>
      </w:r>
      <w:r w:rsidR="003A4C84" w:rsidRPr="00535803">
        <w:rPr>
          <w:rFonts w:ascii="Times New Roman" w:hAnsi="Times New Roman" w:cs="Times New Roman"/>
          <w:sz w:val="24"/>
          <w:szCs w:val="24"/>
        </w:rPr>
        <w:t xml:space="preserve"> государственных и муниципальных услуг Республики</w:t>
      </w:r>
      <w:r w:rsidR="003A4C84">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9904AD">
        <w:rPr>
          <w:rFonts w:ascii="Times New Roman" w:hAnsi="Times New Roman" w:cs="Times New Roman"/>
          <w:sz w:val="24"/>
          <w:szCs w:val="24"/>
        </w:rPr>
        <w:t>ии и ау</w:t>
      </w:r>
      <w:proofErr w:type="gramEnd"/>
      <w:r w:rsidRPr="009904AD">
        <w:rPr>
          <w:rFonts w:ascii="Times New Roman" w:hAnsi="Times New Roman" w:cs="Times New Roman"/>
          <w:sz w:val="24"/>
          <w:szCs w:val="24"/>
        </w:rPr>
        <w:t>тентификации (далее - ЕСИА).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2.25.2. Муниципальная услуга может быть получена через </w:t>
      </w:r>
      <w:r w:rsidR="003A4C84">
        <w:rPr>
          <w:rFonts w:ascii="Times New Roman" w:hAnsi="Times New Roman" w:cs="Times New Roman"/>
          <w:sz w:val="24"/>
          <w:szCs w:val="24"/>
        </w:rPr>
        <w:t>портал</w:t>
      </w:r>
      <w:r w:rsidR="003A4C84" w:rsidRPr="00535803">
        <w:rPr>
          <w:rFonts w:ascii="Times New Roman" w:hAnsi="Times New Roman" w:cs="Times New Roman"/>
          <w:sz w:val="24"/>
          <w:szCs w:val="24"/>
        </w:rPr>
        <w:t xml:space="preserve"> государственных и муниципальных услуг Республики</w:t>
      </w:r>
      <w:r w:rsidR="003A4C84">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следующими способами: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с обязательной личной явкой на прием в уполномоченный орган;</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без личной явки на прием в уполномоченный орган.</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2.25.3. </w:t>
      </w:r>
      <w:proofErr w:type="gramStart"/>
      <w:r w:rsidRPr="009904AD">
        <w:rPr>
          <w:rFonts w:ascii="Times New Roman" w:hAnsi="Times New Roman" w:cs="Times New Roman"/>
          <w:sz w:val="24"/>
          <w:szCs w:val="24"/>
        </w:rPr>
        <w:t>Для получения муниципальной услуги без личной явки на прием в уполномоченный орган</w:t>
      </w:r>
      <w:proofErr w:type="gramEnd"/>
      <w:r w:rsidRPr="009904AD">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w:t>
      </w:r>
      <w:r w:rsidR="001F1A3C">
        <w:rPr>
          <w:rFonts w:ascii="Times New Roman" w:hAnsi="Times New Roman" w:cs="Times New Roman"/>
          <w:sz w:val="24"/>
          <w:szCs w:val="24"/>
        </w:rPr>
        <w:t>портале</w:t>
      </w:r>
      <w:r w:rsidR="001F1A3C" w:rsidRPr="00535803">
        <w:rPr>
          <w:rFonts w:ascii="Times New Roman" w:hAnsi="Times New Roman" w:cs="Times New Roman"/>
          <w:sz w:val="24"/>
          <w:szCs w:val="24"/>
        </w:rPr>
        <w:t xml:space="preserve"> государственных и муниципальных услуг Республики</w:t>
      </w:r>
      <w:r w:rsidR="001F1A3C">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2.25.4. Для подачи заявления через </w:t>
      </w:r>
      <w:r w:rsidR="001F1A3C">
        <w:rPr>
          <w:rFonts w:ascii="Times New Roman" w:hAnsi="Times New Roman" w:cs="Times New Roman"/>
          <w:sz w:val="24"/>
          <w:szCs w:val="24"/>
        </w:rPr>
        <w:t>портал</w:t>
      </w:r>
      <w:r w:rsidR="001F1A3C" w:rsidRPr="00535803">
        <w:rPr>
          <w:rFonts w:ascii="Times New Roman" w:hAnsi="Times New Roman" w:cs="Times New Roman"/>
          <w:sz w:val="24"/>
          <w:szCs w:val="24"/>
        </w:rPr>
        <w:t xml:space="preserve"> государственных и муниципальных услуг Республики</w:t>
      </w:r>
      <w:r w:rsidR="001F1A3C">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заявитель должен выполнить следующие действия: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пройти идентификацию и аутентификацию в ЕСИА;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в личном кабинете на </w:t>
      </w:r>
      <w:r w:rsidR="001F1A3C">
        <w:rPr>
          <w:rFonts w:ascii="Times New Roman" w:hAnsi="Times New Roman" w:cs="Times New Roman"/>
          <w:sz w:val="24"/>
          <w:szCs w:val="24"/>
        </w:rPr>
        <w:t>портале</w:t>
      </w:r>
      <w:r w:rsidR="001F1A3C" w:rsidRPr="00535803">
        <w:rPr>
          <w:rFonts w:ascii="Times New Roman" w:hAnsi="Times New Roman" w:cs="Times New Roman"/>
          <w:sz w:val="24"/>
          <w:szCs w:val="24"/>
        </w:rPr>
        <w:t xml:space="preserve"> государственных и муниципальных услуг Республики</w:t>
      </w:r>
      <w:r w:rsidR="001F1A3C">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заполнить в электронном виде заявление на оказание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заявитель выбрал способ оказания услуги без личной явки на прием в уполномоченный орган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заявитель выбрал способ оказания услуги с личной явкой на прием в уполномоченный орган - заверение пакета электронных документов квалифицированной ЭП не требуется;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направить пакет электронных документов в уполномоченный орган посредством функционала </w:t>
      </w:r>
      <w:r w:rsidR="001F1A3C">
        <w:rPr>
          <w:rFonts w:ascii="Times New Roman" w:hAnsi="Times New Roman" w:cs="Times New Roman"/>
          <w:sz w:val="24"/>
          <w:szCs w:val="24"/>
        </w:rPr>
        <w:t>портала</w:t>
      </w:r>
      <w:r w:rsidR="001F1A3C" w:rsidRPr="00535803">
        <w:rPr>
          <w:rFonts w:ascii="Times New Roman" w:hAnsi="Times New Roman" w:cs="Times New Roman"/>
          <w:sz w:val="24"/>
          <w:szCs w:val="24"/>
        </w:rPr>
        <w:t xml:space="preserve"> государственных и муниципальных услуг Республики</w:t>
      </w:r>
      <w:r w:rsidR="001F1A3C">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2.25.5. </w:t>
      </w:r>
      <w:proofErr w:type="gramStart"/>
      <w:r w:rsidRPr="009904AD">
        <w:rPr>
          <w:rFonts w:ascii="Times New Roman" w:hAnsi="Times New Roman" w:cs="Times New Roman"/>
          <w:sz w:val="24"/>
          <w:szCs w:val="24"/>
        </w:rPr>
        <w:t xml:space="preserve">В результате направления пакета электронных документов посредством </w:t>
      </w:r>
      <w:r w:rsidR="001F1A3C">
        <w:rPr>
          <w:rFonts w:ascii="Times New Roman" w:hAnsi="Times New Roman" w:cs="Times New Roman"/>
          <w:sz w:val="24"/>
          <w:szCs w:val="24"/>
        </w:rPr>
        <w:t>портала</w:t>
      </w:r>
      <w:r w:rsidR="001F1A3C" w:rsidRPr="00535803">
        <w:rPr>
          <w:rFonts w:ascii="Times New Roman" w:hAnsi="Times New Roman" w:cs="Times New Roman"/>
          <w:sz w:val="24"/>
          <w:szCs w:val="24"/>
        </w:rPr>
        <w:t xml:space="preserve"> государственных и муниципальных услуг Республики</w:t>
      </w:r>
      <w:r w:rsidR="001F1A3C">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9904AD">
        <w:rPr>
          <w:rFonts w:ascii="Times New Roman" w:hAnsi="Times New Roman" w:cs="Times New Roman"/>
          <w:sz w:val="24"/>
          <w:szCs w:val="24"/>
        </w:rPr>
        <w:t xml:space="preserve"> Номер дела доступен заявителю в личном кабинете ПГУ РХ.</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2.25.6. При предоставлении муниципальной услуги через </w:t>
      </w:r>
      <w:r w:rsidR="00933C23">
        <w:rPr>
          <w:rFonts w:ascii="Times New Roman" w:hAnsi="Times New Roman" w:cs="Times New Roman"/>
          <w:sz w:val="24"/>
          <w:szCs w:val="24"/>
        </w:rPr>
        <w:t>портал</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формирует пакет документов, поступивший через </w:t>
      </w:r>
      <w:r w:rsidR="00933C23">
        <w:rPr>
          <w:rFonts w:ascii="Times New Roman" w:hAnsi="Times New Roman" w:cs="Times New Roman"/>
          <w:sz w:val="24"/>
          <w:szCs w:val="24"/>
        </w:rPr>
        <w:t>портал</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формы 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2.25.7. При предоставлении муниципальной услуги через </w:t>
      </w:r>
      <w:r w:rsidR="00933C23">
        <w:rPr>
          <w:rFonts w:ascii="Times New Roman" w:hAnsi="Times New Roman" w:cs="Times New Roman"/>
          <w:sz w:val="24"/>
          <w:szCs w:val="24"/>
        </w:rPr>
        <w:t>портал</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в случае если заявитель не подписывает заявление квалифицированной ЭП, специалист органа местного самоуправления выполняет </w:t>
      </w:r>
      <w:r w:rsidRPr="009904AD">
        <w:rPr>
          <w:rFonts w:ascii="Times New Roman" w:hAnsi="Times New Roman" w:cs="Times New Roman"/>
          <w:sz w:val="24"/>
          <w:szCs w:val="24"/>
        </w:rPr>
        <w:lastRenderedPageBreak/>
        <w:t>следующие действия: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формирует пакет документов, поступивший через </w:t>
      </w:r>
      <w:r w:rsidR="00933C23">
        <w:rPr>
          <w:rFonts w:ascii="Times New Roman" w:hAnsi="Times New Roman" w:cs="Times New Roman"/>
          <w:sz w:val="24"/>
          <w:szCs w:val="24"/>
        </w:rPr>
        <w:t>портал</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формирует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9904AD">
        <w:rPr>
          <w:rFonts w:ascii="Times New Roman" w:hAnsi="Times New Roman" w:cs="Times New Roman"/>
          <w:sz w:val="24"/>
          <w:szCs w:val="24"/>
        </w:rPr>
        <w:t>дств св</w:t>
      </w:r>
      <w:proofErr w:type="gramEnd"/>
      <w:r w:rsidRPr="009904A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w:t>
      </w:r>
      <w:r w:rsidR="00933C23">
        <w:rPr>
          <w:rFonts w:ascii="Times New Roman" w:hAnsi="Times New Roman" w:cs="Times New Roman"/>
          <w:sz w:val="24"/>
          <w:szCs w:val="24"/>
        </w:rPr>
        <w:t>портал</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 переводит документы в архив.</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заявитель явился позже, он обслуживается в порядке живой очереди.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2.25.8. </w:t>
      </w:r>
      <w:proofErr w:type="gramStart"/>
      <w:r w:rsidRPr="009904AD">
        <w:rPr>
          <w:rFonts w:ascii="Times New Roman" w:hAnsi="Times New Roman" w:cs="Times New Roman"/>
          <w:sz w:val="24"/>
          <w:szCs w:val="24"/>
        </w:rPr>
        <w:t xml:space="preserve">В случае поступления всех документов, указанных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 и отвечающих требованиям, указанным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w:t>
      </w:r>
      <w:r w:rsidR="00933C23">
        <w:rPr>
          <w:rFonts w:ascii="Times New Roman" w:hAnsi="Times New Roman" w:cs="Times New Roman"/>
          <w:sz w:val="24"/>
          <w:szCs w:val="24"/>
        </w:rPr>
        <w:t>портале</w:t>
      </w:r>
      <w:r w:rsidR="00933C23" w:rsidRPr="00535803">
        <w:rPr>
          <w:rFonts w:ascii="Times New Roman" w:hAnsi="Times New Roman" w:cs="Times New Roman"/>
          <w:sz w:val="24"/>
          <w:szCs w:val="24"/>
        </w:rPr>
        <w:t xml:space="preserve"> государственных и муниципальных услуг Республики</w:t>
      </w:r>
      <w:r w:rsidR="00933C23">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уполномоченный орган с предоставлением документов, указанных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 и отвечающих требованиям, указанным в </w:t>
      </w:r>
      <w:hyperlink w:anchor="P97" w:history="1">
        <w:r w:rsidRPr="009904AD">
          <w:rPr>
            <w:rFonts w:ascii="Times New Roman" w:hAnsi="Times New Roman" w:cs="Times New Roman"/>
            <w:color w:val="0000FF"/>
            <w:sz w:val="24"/>
            <w:szCs w:val="24"/>
          </w:rPr>
          <w:t>пункте 2.4</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r w:rsidRPr="009904AD">
        <w:rPr>
          <w:rFonts w:ascii="Times New Roman" w:hAnsi="Times New Roman" w:cs="Times New Roman"/>
          <w:sz w:val="24"/>
          <w:szCs w:val="24"/>
        </w:rPr>
        <w:t>3. Перечень услуг, которые являются необходимыми</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 xml:space="preserve">и </w:t>
      </w:r>
      <w:proofErr w:type="gramStart"/>
      <w:r w:rsidRPr="009904AD">
        <w:rPr>
          <w:rFonts w:ascii="Times New Roman" w:hAnsi="Times New Roman" w:cs="Times New Roman"/>
          <w:sz w:val="24"/>
          <w:szCs w:val="24"/>
        </w:rPr>
        <w:t>обязательными</w:t>
      </w:r>
      <w:proofErr w:type="gramEnd"/>
      <w:r w:rsidRPr="009904AD">
        <w:rPr>
          <w:rFonts w:ascii="Times New Roman" w:hAnsi="Times New Roman" w:cs="Times New Roman"/>
          <w:sz w:val="24"/>
          <w:szCs w:val="24"/>
        </w:rPr>
        <w:t xml:space="preserve"> для предоставления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r w:rsidRPr="009904AD">
        <w:rPr>
          <w:rFonts w:ascii="Times New Roman" w:hAnsi="Times New Roman" w:cs="Times New Roman"/>
          <w:sz w:val="24"/>
          <w:szCs w:val="24"/>
        </w:rPr>
        <w:t>4. Состав, последовательность и сроки выполнения</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административных процедур, требования к порядку их</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выполнения, в том числе особенности выполнения</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административных процедур в электронной форме</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spacing w:before="28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4.1.1. Предоставление муниципальной услуги состоит из следующих административных процедур:</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прием и регистрация заявления;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подготовка Перечня;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3) согласование и подписание Перечня;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 выдача или направление заявителю результата предоставления муниципальной услуги, указанной в </w:t>
      </w:r>
      <w:hyperlink w:anchor="P83" w:history="1">
        <w:r w:rsidRPr="009904AD">
          <w:rPr>
            <w:rFonts w:ascii="Times New Roman" w:hAnsi="Times New Roman" w:cs="Times New Roman"/>
            <w:color w:val="0000FF"/>
            <w:sz w:val="24"/>
            <w:szCs w:val="24"/>
          </w:rPr>
          <w:t>подпунктах 2</w:t>
        </w:r>
      </w:hyperlink>
      <w:r w:rsidRPr="009904AD">
        <w:rPr>
          <w:rFonts w:ascii="Times New Roman" w:hAnsi="Times New Roman" w:cs="Times New Roman"/>
          <w:sz w:val="24"/>
          <w:szCs w:val="24"/>
        </w:rPr>
        <w:t xml:space="preserve"> и </w:t>
      </w:r>
      <w:hyperlink w:anchor="P84" w:history="1">
        <w:r w:rsidRPr="009904AD">
          <w:rPr>
            <w:rFonts w:ascii="Times New Roman" w:hAnsi="Times New Roman" w:cs="Times New Roman"/>
            <w:color w:val="0000FF"/>
            <w:sz w:val="24"/>
            <w:szCs w:val="24"/>
          </w:rPr>
          <w:t>3 пункта 2.3</w:t>
        </w:r>
      </w:hyperlink>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2"/>
        <w:rPr>
          <w:rFonts w:ascii="Times New Roman" w:hAnsi="Times New Roman" w:cs="Times New Roman"/>
          <w:sz w:val="24"/>
          <w:szCs w:val="24"/>
        </w:rPr>
      </w:pPr>
      <w:r w:rsidRPr="009904AD">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3"/>
        <w:rPr>
          <w:rFonts w:ascii="Times New Roman" w:hAnsi="Times New Roman" w:cs="Times New Roman"/>
          <w:sz w:val="24"/>
          <w:szCs w:val="24"/>
        </w:rPr>
      </w:pPr>
      <w:r w:rsidRPr="009904AD">
        <w:rPr>
          <w:rFonts w:ascii="Times New Roman" w:hAnsi="Times New Roman" w:cs="Times New Roman"/>
          <w:sz w:val="24"/>
          <w:szCs w:val="24"/>
        </w:rPr>
        <w:t>4.2.1. Прием и регистрация заявления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4.2.1.1. Основанием для начала административной процедуры является поступление документов в соответствии с </w:t>
      </w:r>
      <w:hyperlink w:anchor="P131" w:history="1">
        <w:r w:rsidRPr="009904AD">
          <w:rPr>
            <w:rFonts w:ascii="Times New Roman" w:hAnsi="Times New Roman" w:cs="Times New Roman"/>
            <w:color w:val="0000FF"/>
            <w:sz w:val="24"/>
            <w:szCs w:val="24"/>
          </w:rPr>
          <w:t>пунктом 2.6</w:t>
        </w:r>
      </w:hyperlink>
      <w:r w:rsidRPr="009904AD">
        <w:rPr>
          <w:rFonts w:ascii="Times New Roman" w:hAnsi="Times New Roman" w:cs="Times New Roman"/>
          <w:sz w:val="24"/>
          <w:szCs w:val="24"/>
        </w:rPr>
        <w:t xml:space="preserve"> настоящего Административного регламента в МФЦ или в Администрацию </w:t>
      </w:r>
      <w:r w:rsidR="00F12D74">
        <w:rPr>
          <w:rFonts w:ascii="Times New Roman" w:hAnsi="Times New Roman" w:cs="Times New Roman"/>
          <w:sz w:val="24"/>
          <w:szCs w:val="24"/>
        </w:rPr>
        <w:t>города Элисты</w:t>
      </w:r>
      <w:r w:rsidRPr="009904AD">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00F12D74">
        <w:rPr>
          <w:rFonts w:ascii="Times New Roman" w:hAnsi="Times New Roman" w:cs="Times New Roman"/>
          <w:sz w:val="24"/>
          <w:szCs w:val="24"/>
        </w:rPr>
        <w:t>портал</w:t>
      </w:r>
      <w:r w:rsidR="00F12D74" w:rsidRPr="00535803">
        <w:rPr>
          <w:rFonts w:ascii="Times New Roman" w:hAnsi="Times New Roman" w:cs="Times New Roman"/>
          <w:sz w:val="24"/>
          <w:szCs w:val="24"/>
        </w:rPr>
        <w:t xml:space="preserve"> государственных и муниципальных услуг Республики</w:t>
      </w:r>
      <w:r w:rsidR="00F12D74">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4.2.1.2. Заявление с документами, указанными в </w:t>
      </w:r>
      <w:hyperlink w:anchor="P99" w:history="1">
        <w:r w:rsidRPr="009904AD">
          <w:rPr>
            <w:rFonts w:ascii="Times New Roman" w:hAnsi="Times New Roman" w:cs="Times New Roman"/>
            <w:color w:val="0000FF"/>
            <w:sz w:val="24"/>
            <w:szCs w:val="24"/>
          </w:rPr>
          <w:t>подпункте 2.4.1</w:t>
        </w:r>
      </w:hyperlink>
      <w:r w:rsidRPr="009904AD">
        <w:rPr>
          <w:rFonts w:ascii="Times New Roman" w:hAnsi="Times New Roman" w:cs="Times New Roman"/>
          <w:sz w:val="24"/>
          <w:szCs w:val="24"/>
        </w:rPr>
        <w:t xml:space="preserve"> Административного регламента, регистрируется в день поступления в Администрацию город</w:t>
      </w:r>
      <w:r w:rsidR="00F12D74">
        <w:rPr>
          <w:rFonts w:ascii="Times New Roman" w:hAnsi="Times New Roman" w:cs="Times New Roman"/>
          <w:sz w:val="24"/>
          <w:szCs w:val="24"/>
        </w:rPr>
        <w:t>а</w:t>
      </w:r>
      <w:r w:rsidRPr="009904AD">
        <w:rPr>
          <w:rFonts w:ascii="Times New Roman" w:hAnsi="Times New Roman" w:cs="Times New Roman"/>
          <w:sz w:val="24"/>
          <w:szCs w:val="24"/>
        </w:rPr>
        <w:t xml:space="preserve"> </w:t>
      </w:r>
      <w:r w:rsidR="00F12D74">
        <w:rPr>
          <w:rFonts w:ascii="Times New Roman" w:hAnsi="Times New Roman" w:cs="Times New Roman"/>
          <w:sz w:val="24"/>
          <w:szCs w:val="24"/>
        </w:rPr>
        <w:t>Элисты</w:t>
      </w:r>
      <w:r w:rsidRPr="009904AD">
        <w:rPr>
          <w:rFonts w:ascii="Times New Roman" w:hAnsi="Times New Roman" w:cs="Times New Roman"/>
          <w:sz w:val="24"/>
          <w:szCs w:val="24"/>
        </w:rPr>
        <w:t xml:space="preserve"> или МФЦ, через </w:t>
      </w:r>
      <w:r w:rsidR="00F12D74">
        <w:rPr>
          <w:rFonts w:ascii="Times New Roman" w:hAnsi="Times New Roman" w:cs="Times New Roman"/>
          <w:sz w:val="24"/>
          <w:szCs w:val="24"/>
        </w:rPr>
        <w:t>портал</w:t>
      </w:r>
      <w:r w:rsidR="00F12D74" w:rsidRPr="00535803">
        <w:rPr>
          <w:rFonts w:ascii="Times New Roman" w:hAnsi="Times New Roman" w:cs="Times New Roman"/>
          <w:sz w:val="24"/>
          <w:szCs w:val="24"/>
        </w:rPr>
        <w:t xml:space="preserve"> государственных и муниципальных услуг Республики</w:t>
      </w:r>
      <w:r w:rsidR="00F12D74">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Заявление о предоставлении муниципальной услуги, направленное почтовым отправлением или поступившее на электронный адрес администрации, регистрируется специалистом администрации в течение календарного дня со дня поступления заявления.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4.2.1.3. </w:t>
      </w:r>
      <w:proofErr w:type="gramStart"/>
      <w:r w:rsidRPr="009904AD">
        <w:rPr>
          <w:rFonts w:ascii="Times New Roman" w:hAnsi="Times New Roman" w:cs="Times New Roman"/>
          <w:sz w:val="24"/>
          <w:szCs w:val="24"/>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город</w:t>
      </w:r>
      <w:r w:rsidR="00643617">
        <w:rPr>
          <w:rFonts w:ascii="Times New Roman" w:hAnsi="Times New Roman" w:cs="Times New Roman"/>
          <w:sz w:val="24"/>
          <w:szCs w:val="24"/>
        </w:rPr>
        <w:t>а</w:t>
      </w:r>
      <w:r w:rsidRPr="009904AD">
        <w:rPr>
          <w:rFonts w:ascii="Times New Roman" w:hAnsi="Times New Roman" w:cs="Times New Roman"/>
          <w:sz w:val="24"/>
          <w:szCs w:val="24"/>
        </w:rPr>
        <w:t xml:space="preserve"> </w:t>
      </w:r>
      <w:r w:rsidR="00643617">
        <w:rPr>
          <w:rFonts w:ascii="Times New Roman" w:hAnsi="Times New Roman" w:cs="Times New Roman"/>
          <w:sz w:val="24"/>
          <w:szCs w:val="24"/>
        </w:rPr>
        <w:t>Элисты</w:t>
      </w:r>
      <w:r w:rsidRPr="009904AD">
        <w:rPr>
          <w:rFonts w:ascii="Times New Roman" w:hAnsi="Times New Roman" w:cs="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4.2.1.4. Поступившие и зарегистрированные документы специалистом, ответственным за организацию делопроизводства в Администрации город</w:t>
      </w:r>
      <w:r w:rsidR="00E46CC6">
        <w:rPr>
          <w:rFonts w:ascii="Times New Roman" w:hAnsi="Times New Roman" w:cs="Times New Roman"/>
          <w:sz w:val="24"/>
          <w:szCs w:val="24"/>
        </w:rPr>
        <w:t>а</w:t>
      </w:r>
      <w:r w:rsidRPr="009904AD">
        <w:rPr>
          <w:rFonts w:ascii="Times New Roman" w:hAnsi="Times New Roman" w:cs="Times New Roman"/>
          <w:sz w:val="24"/>
          <w:szCs w:val="24"/>
        </w:rPr>
        <w:t xml:space="preserve"> </w:t>
      </w:r>
      <w:r w:rsidR="00E46CC6">
        <w:rPr>
          <w:rFonts w:ascii="Times New Roman" w:hAnsi="Times New Roman" w:cs="Times New Roman"/>
          <w:sz w:val="24"/>
          <w:szCs w:val="24"/>
        </w:rPr>
        <w:t>Элисты</w:t>
      </w:r>
      <w:r w:rsidRPr="009904AD">
        <w:rPr>
          <w:rFonts w:ascii="Times New Roman" w:hAnsi="Times New Roman" w:cs="Times New Roman"/>
          <w:sz w:val="24"/>
          <w:szCs w:val="24"/>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w:t>
      </w:r>
      <w:hyperlink w:anchor="P99" w:history="1">
        <w:r w:rsidRPr="009904AD">
          <w:rPr>
            <w:rFonts w:ascii="Times New Roman" w:hAnsi="Times New Roman" w:cs="Times New Roman"/>
            <w:color w:val="0000FF"/>
            <w:sz w:val="24"/>
            <w:szCs w:val="24"/>
          </w:rPr>
          <w:t>пунктом 2.4.1</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город</w:t>
      </w:r>
      <w:r w:rsidR="00E46CC6">
        <w:rPr>
          <w:rFonts w:ascii="Times New Roman" w:hAnsi="Times New Roman" w:cs="Times New Roman"/>
          <w:sz w:val="24"/>
          <w:szCs w:val="24"/>
        </w:rPr>
        <w:t>а</w:t>
      </w:r>
      <w:r w:rsidRPr="009904AD">
        <w:rPr>
          <w:rFonts w:ascii="Times New Roman" w:hAnsi="Times New Roman" w:cs="Times New Roman"/>
          <w:sz w:val="24"/>
          <w:szCs w:val="24"/>
        </w:rPr>
        <w:t xml:space="preserve"> </w:t>
      </w:r>
      <w:r w:rsidR="00E46CC6">
        <w:rPr>
          <w:rFonts w:ascii="Times New Roman" w:hAnsi="Times New Roman" w:cs="Times New Roman"/>
          <w:sz w:val="24"/>
          <w:szCs w:val="24"/>
        </w:rPr>
        <w:t>Элисты</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4.2.1.7. Максимальный срок выполнения административной процедуры составляет 5 календарных дней со дня поступления заявления.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4.2.1.8. Результатом выполнения административной процедуры является направление </w:t>
      </w:r>
      <w:r w:rsidRPr="009904AD">
        <w:rPr>
          <w:rFonts w:ascii="Times New Roman" w:hAnsi="Times New Roman" w:cs="Times New Roman"/>
          <w:sz w:val="24"/>
          <w:szCs w:val="24"/>
        </w:rPr>
        <w:lastRenderedPageBreak/>
        <w:t>зарегистрированного заявления ответственному исполнителю для исполнения.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Результат фиксируется в журнале регистрации поступивших заявлений в системе документооборота в Администрации город </w:t>
      </w:r>
      <w:r w:rsidR="003D73C0">
        <w:rPr>
          <w:rFonts w:ascii="Times New Roman" w:hAnsi="Times New Roman" w:cs="Times New Roman"/>
          <w:sz w:val="24"/>
          <w:szCs w:val="24"/>
        </w:rPr>
        <w:t>Элисты</w:t>
      </w:r>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3"/>
        <w:rPr>
          <w:rFonts w:ascii="Times New Roman" w:hAnsi="Times New Roman" w:cs="Times New Roman"/>
          <w:sz w:val="24"/>
          <w:szCs w:val="24"/>
        </w:rPr>
      </w:pPr>
      <w:r w:rsidRPr="009904AD">
        <w:rPr>
          <w:rFonts w:ascii="Times New Roman" w:hAnsi="Times New Roman" w:cs="Times New Roman"/>
          <w:sz w:val="24"/>
          <w:szCs w:val="24"/>
        </w:rPr>
        <w:t>4.2.2. Подготовка Перечня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При наличии оснований, указанных в </w:t>
      </w:r>
      <w:hyperlink w:anchor="P138" w:history="1">
        <w:r w:rsidRPr="009904AD">
          <w:rPr>
            <w:rFonts w:ascii="Times New Roman" w:hAnsi="Times New Roman" w:cs="Times New Roman"/>
            <w:color w:val="0000FF"/>
            <w:sz w:val="24"/>
            <w:szCs w:val="24"/>
          </w:rPr>
          <w:t>пункте 2.7</w:t>
        </w:r>
      </w:hyperlink>
      <w:r w:rsidRPr="009904A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проект мотивированного решения об отказе в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Порядок </w:t>
      </w:r>
      <w:proofErr w:type="gramStart"/>
      <w:r w:rsidRPr="009904AD">
        <w:rPr>
          <w:rFonts w:ascii="Times New Roman" w:hAnsi="Times New Roman" w:cs="Times New Roman"/>
          <w:sz w:val="24"/>
          <w:szCs w:val="24"/>
        </w:rPr>
        <w:t>процедуры подписания проекта мотивированного решения</w:t>
      </w:r>
      <w:proofErr w:type="gramEnd"/>
      <w:r w:rsidRPr="009904AD">
        <w:rPr>
          <w:rFonts w:ascii="Times New Roman" w:hAnsi="Times New Roman" w:cs="Times New Roman"/>
          <w:sz w:val="24"/>
          <w:szCs w:val="24"/>
        </w:rPr>
        <w:t xml:space="preserve"> об отказе в предоставлении муниципальной услуги соответствует порядку, указанному в </w:t>
      </w:r>
      <w:hyperlink w:anchor="P307" w:history="1">
        <w:r w:rsidRPr="009904AD">
          <w:rPr>
            <w:rFonts w:ascii="Times New Roman" w:hAnsi="Times New Roman" w:cs="Times New Roman"/>
            <w:color w:val="0000FF"/>
            <w:sz w:val="24"/>
            <w:szCs w:val="24"/>
          </w:rPr>
          <w:t>пункте 4.2.3</w:t>
        </w:r>
      </w:hyperlink>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4.2.2.2. Подготовка Перечня.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4.2.2.6. Результатом административной процедуры является одно из следующих действий: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подготовка Перечня, переданного на согласование начальнику отдела;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3"/>
        <w:rPr>
          <w:rFonts w:ascii="Times New Roman" w:hAnsi="Times New Roman" w:cs="Times New Roman"/>
          <w:sz w:val="24"/>
          <w:szCs w:val="24"/>
        </w:rPr>
      </w:pPr>
      <w:bookmarkStart w:id="8" w:name="P307"/>
      <w:bookmarkEnd w:id="8"/>
      <w:r w:rsidRPr="009904AD">
        <w:rPr>
          <w:rFonts w:ascii="Times New Roman" w:hAnsi="Times New Roman" w:cs="Times New Roman"/>
          <w:sz w:val="24"/>
          <w:szCs w:val="24"/>
        </w:rPr>
        <w:t>4.2.3. Согласование и подписание Перечня</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w:t>
      </w:r>
      <w:r w:rsidR="00897467">
        <w:rPr>
          <w:rFonts w:ascii="Times New Roman" w:hAnsi="Times New Roman" w:cs="Times New Roman"/>
          <w:sz w:val="24"/>
          <w:szCs w:val="24"/>
        </w:rPr>
        <w:t>начальнику УЗИО</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 xml:space="preserve">4.2.3.2. </w:t>
      </w:r>
      <w:r w:rsidR="00897467">
        <w:rPr>
          <w:rFonts w:ascii="Times New Roman" w:hAnsi="Times New Roman" w:cs="Times New Roman"/>
          <w:sz w:val="24"/>
          <w:szCs w:val="24"/>
        </w:rPr>
        <w:t>Начальник УЗИО</w:t>
      </w:r>
      <w:r w:rsidRPr="009904AD">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подписывает и передает ответственному исполнителю при отсутствии оснований для возврата проекта документа на доработку.</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Основаниями для возврата проекта документа на доработку являются: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оформление документа с нарушением установленной формы;</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необходимость внесения грамматических и орфографических правок;</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3) наличие логических ошибок;</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 необходимость внесения уточнений, в том числе изменений редакционного характера.</w:t>
      </w:r>
    </w:p>
    <w:p w:rsidR="00F11D4F" w:rsidRPr="009904AD" w:rsidRDefault="00F11D4F">
      <w:pPr>
        <w:spacing w:after="1"/>
        <w:rPr>
          <w:rFonts w:ascii="Times New Roman" w:hAnsi="Times New Roman" w:cs="Times New Roman"/>
          <w:sz w:val="24"/>
          <w:szCs w:val="24"/>
        </w:rPr>
      </w:pPr>
    </w:p>
    <w:p w:rsidR="00F11D4F" w:rsidRPr="009904AD" w:rsidRDefault="00B113CF">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4.2.3.3</w:t>
      </w:r>
      <w:r w:rsidR="00F11D4F" w:rsidRPr="009904AD">
        <w:rPr>
          <w:rFonts w:ascii="Times New Roman" w:hAnsi="Times New Roman" w:cs="Times New Roman"/>
          <w:sz w:val="24"/>
          <w:szCs w:val="24"/>
        </w:rPr>
        <w:t xml:space="preserve">. </w:t>
      </w:r>
      <w:proofErr w:type="gramStart"/>
      <w:r w:rsidR="00F11D4F" w:rsidRPr="009904AD">
        <w:rPr>
          <w:rFonts w:ascii="Times New Roman" w:hAnsi="Times New Roman" w:cs="Times New Roman"/>
          <w:sz w:val="24"/>
          <w:szCs w:val="24"/>
        </w:rPr>
        <w:t>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w:t>
      </w:r>
      <w:proofErr w:type="gramEnd"/>
    </w:p>
    <w:p w:rsidR="00F11D4F" w:rsidRPr="009904AD" w:rsidRDefault="00F11D4F">
      <w:pPr>
        <w:spacing w:after="1"/>
        <w:rPr>
          <w:rFonts w:ascii="Times New Roman" w:hAnsi="Times New Roman" w:cs="Times New Roman"/>
          <w:sz w:val="24"/>
          <w:szCs w:val="24"/>
        </w:rPr>
      </w:pPr>
    </w:p>
    <w:p w:rsidR="00F11D4F" w:rsidRPr="009904AD" w:rsidRDefault="00F11D4F">
      <w:pPr>
        <w:pStyle w:val="ConsPlusNormal"/>
        <w:spacing w:before="280"/>
        <w:ind w:firstLine="540"/>
        <w:jc w:val="both"/>
        <w:rPr>
          <w:rFonts w:ascii="Times New Roman" w:hAnsi="Times New Roman" w:cs="Times New Roman"/>
          <w:sz w:val="24"/>
          <w:szCs w:val="24"/>
        </w:rPr>
      </w:pPr>
      <w:r w:rsidRPr="009904AD">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w:t>
      </w:r>
      <w:r w:rsidR="00B113CF">
        <w:rPr>
          <w:rFonts w:ascii="Times New Roman" w:hAnsi="Times New Roman" w:cs="Times New Roman"/>
          <w:sz w:val="24"/>
          <w:szCs w:val="24"/>
        </w:rPr>
        <w:t>я, установленные пунктом 4.2.3.2</w:t>
      </w:r>
      <w:r w:rsidRPr="009904AD">
        <w:rPr>
          <w:rFonts w:ascii="Times New Roman" w:hAnsi="Times New Roman" w:cs="Times New Roman"/>
          <w:sz w:val="24"/>
          <w:szCs w:val="24"/>
        </w:rPr>
        <w:t xml:space="preserve"> настоящего Административного регламента.</w:t>
      </w:r>
    </w:p>
    <w:p w:rsidR="00F11D4F" w:rsidRPr="009904AD" w:rsidRDefault="00B113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4.2.3.4</w:t>
      </w:r>
      <w:r w:rsidR="00F11D4F" w:rsidRPr="009904AD">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w:t>
      </w:r>
      <w:r w:rsidR="00F1471F">
        <w:rPr>
          <w:rFonts w:ascii="Times New Roman" w:hAnsi="Times New Roman" w:cs="Times New Roman"/>
          <w:sz w:val="24"/>
          <w:szCs w:val="24"/>
        </w:rPr>
        <w:t>начальник УЗИО</w:t>
      </w:r>
      <w:r w:rsidR="00F11D4F"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4.2.3.6. Критерием принятия решения является соответствие подготовленного </w:t>
      </w:r>
      <w:proofErr w:type="gramStart"/>
      <w:r w:rsidRPr="009904AD">
        <w:rPr>
          <w:rFonts w:ascii="Times New Roman" w:hAnsi="Times New Roman" w:cs="Times New Roman"/>
          <w:sz w:val="24"/>
          <w:szCs w:val="24"/>
        </w:rPr>
        <w:t>проекта документа сущности заявления</w:t>
      </w:r>
      <w:proofErr w:type="gramEnd"/>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4.2.3.7. </w:t>
      </w:r>
      <w:proofErr w:type="gramStart"/>
      <w:r w:rsidRPr="009904AD">
        <w:rPr>
          <w:rFonts w:ascii="Times New Roman" w:hAnsi="Times New Roman" w:cs="Times New Roman"/>
          <w:sz w:val="24"/>
          <w:szCs w:val="24"/>
        </w:rPr>
        <w:t xml:space="preserve">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w:t>
      </w:r>
      <w:r w:rsidR="00F1471F">
        <w:rPr>
          <w:rFonts w:ascii="Times New Roman" w:hAnsi="Times New Roman" w:cs="Times New Roman"/>
          <w:sz w:val="24"/>
          <w:szCs w:val="24"/>
        </w:rPr>
        <w:t>начальнику УЗИО</w:t>
      </w:r>
      <w:r w:rsidRPr="009904AD">
        <w:rPr>
          <w:rFonts w:ascii="Times New Roman" w:hAnsi="Times New Roman" w:cs="Times New Roman"/>
          <w:sz w:val="24"/>
          <w:szCs w:val="24"/>
        </w:rPr>
        <w:t>.</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Результат фиксируется в журнале регистрации исходящих ответов </w:t>
      </w:r>
      <w:r w:rsidR="00F1471F">
        <w:rPr>
          <w:rFonts w:ascii="Times New Roman" w:hAnsi="Times New Roman" w:cs="Times New Roman"/>
          <w:sz w:val="24"/>
          <w:szCs w:val="24"/>
        </w:rPr>
        <w:t>УЗИО</w:t>
      </w:r>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ind w:firstLine="540"/>
        <w:jc w:val="both"/>
        <w:outlineLvl w:val="3"/>
        <w:rPr>
          <w:rFonts w:ascii="Times New Roman" w:hAnsi="Times New Roman" w:cs="Times New Roman"/>
          <w:sz w:val="24"/>
          <w:szCs w:val="24"/>
        </w:rPr>
      </w:pPr>
      <w:r w:rsidRPr="009904AD">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 xml:space="preserve">4.2.4.2. </w:t>
      </w:r>
      <w:proofErr w:type="gramStart"/>
      <w:r w:rsidRPr="009904AD">
        <w:rPr>
          <w:rFonts w:ascii="Times New Roman" w:hAnsi="Times New Roman" w:cs="Times New Roman"/>
          <w:sz w:val="24"/>
          <w:szCs w:val="24"/>
        </w:rPr>
        <w:t>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2) в случае </w:t>
      </w:r>
      <w:proofErr w:type="gramStart"/>
      <w:r w:rsidRPr="009904AD">
        <w:rPr>
          <w:rFonts w:ascii="Times New Roman" w:hAnsi="Times New Roman" w:cs="Times New Roman"/>
          <w:sz w:val="24"/>
          <w:szCs w:val="24"/>
        </w:rPr>
        <w:t>получения результата предоставления муницип</w:t>
      </w:r>
      <w:r w:rsidR="00042A0B">
        <w:rPr>
          <w:rFonts w:ascii="Times New Roman" w:hAnsi="Times New Roman" w:cs="Times New Roman"/>
          <w:sz w:val="24"/>
          <w:szCs w:val="24"/>
        </w:rPr>
        <w:t>альной услуги</w:t>
      </w:r>
      <w:proofErr w:type="gramEnd"/>
      <w:r w:rsidR="00042A0B">
        <w:rPr>
          <w:rFonts w:ascii="Times New Roman" w:hAnsi="Times New Roman" w:cs="Times New Roman"/>
          <w:sz w:val="24"/>
          <w:szCs w:val="24"/>
        </w:rPr>
        <w:t xml:space="preserve"> в Администрации города</w:t>
      </w:r>
      <w:r w:rsidRPr="009904AD">
        <w:rPr>
          <w:rFonts w:ascii="Times New Roman" w:hAnsi="Times New Roman" w:cs="Times New Roman"/>
          <w:sz w:val="24"/>
          <w:szCs w:val="24"/>
        </w:rPr>
        <w:t xml:space="preserve"> </w:t>
      </w:r>
      <w:r w:rsidR="00042A0B">
        <w:rPr>
          <w:rFonts w:ascii="Times New Roman" w:hAnsi="Times New Roman" w:cs="Times New Roman"/>
          <w:sz w:val="24"/>
          <w:szCs w:val="24"/>
        </w:rPr>
        <w:t>Элисты</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xml:space="preserve">осуществляет передачу документа, являющегося результатом предоставления муниципальной услуги, в электронной форме через </w:t>
      </w:r>
      <w:r w:rsidR="00042A0B">
        <w:rPr>
          <w:rFonts w:ascii="Times New Roman" w:hAnsi="Times New Roman" w:cs="Times New Roman"/>
          <w:sz w:val="24"/>
          <w:szCs w:val="24"/>
        </w:rPr>
        <w:t>портал</w:t>
      </w:r>
      <w:r w:rsidR="00042A0B" w:rsidRPr="00535803">
        <w:rPr>
          <w:rFonts w:ascii="Times New Roman" w:hAnsi="Times New Roman" w:cs="Times New Roman"/>
          <w:sz w:val="24"/>
          <w:szCs w:val="24"/>
        </w:rPr>
        <w:t xml:space="preserve"> государственных и муниципальных услуг Республики</w:t>
      </w:r>
      <w:r w:rsidR="00042A0B">
        <w:rPr>
          <w:rFonts w:ascii="Times New Roman" w:hAnsi="Times New Roman" w:cs="Times New Roman"/>
          <w:sz w:val="24"/>
          <w:szCs w:val="24"/>
        </w:rPr>
        <w:t xml:space="preserve"> Калмыкия</w:t>
      </w:r>
      <w:r w:rsidRPr="009904AD">
        <w:rPr>
          <w:rFonts w:ascii="Times New Roman" w:hAnsi="Times New Roman" w:cs="Times New Roman"/>
          <w:sz w:val="24"/>
          <w:szCs w:val="24"/>
        </w:rPr>
        <w:t xml:space="preserve">, если заявитель обратился за предоставлением услуги через </w:t>
      </w:r>
      <w:r w:rsidR="00042A0B">
        <w:rPr>
          <w:rFonts w:ascii="Times New Roman" w:hAnsi="Times New Roman" w:cs="Times New Roman"/>
          <w:sz w:val="24"/>
          <w:szCs w:val="24"/>
        </w:rPr>
        <w:t>портал</w:t>
      </w:r>
      <w:r w:rsidR="00042A0B" w:rsidRPr="00535803">
        <w:rPr>
          <w:rFonts w:ascii="Times New Roman" w:hAnsi="Times New Roman" w:cs="Times New Roman"/>
          <w:sz w:val="24"/>
          <w:szCs w:val="24"/>
        </w:rPr>
        <w:t xml:space="preserve"> государственных и муниципальных услуг Республики</w:t>
      </w:r>
      <w:r w:rsidR="00042A0B">
        <w:rPr>
          <w:rFonts w:ascii="Times New Roman" w:hAnsi="Times New Roman" w:cs="Times New Roman"/>
          <w:sz w:val="24"/>
          <w:szCs w:val="24"/>
        </w:rPr>
        <w:t xml:space="preserve"> Калмыкия</w:t>
      </w:r>
      <w:r w:rsidRPr="009904AD">
        <w:rPr>
          <w:rFonts w:ascii="Times New Roman" w:hAnsi="Times New Roman" w:cs="Times New Roman"/>
          <w:sz w:val="24"/>
          <w:szCs w:val="24"/>
        </w:rPr>
        <w:t>.</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4.2.4.3. </w:t>
      </w:r>
      <w:proofErr w:type="gramStart"/>
      <w:r w:rsidRPr="009904AD">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почтовым отправлением специалист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r w:rsidR="00042A0B">
        <w:rPr>
          <w:rFonts w:ascii="Times New Roman" w:hAnsi="Times New Roman" w:cs="Times New Roman"/>
          <w:sz w:val="24"/>
          <w:szCs w:val="24"/>
        </w:rPr>
        <w:t>УЗИО</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4.2.4.7. Результатом административной процедуры является: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Результат фиксируется в системе документооборота </w:t>
      </w:r>
      <w:r w:rsidR="00450E14">
        <w:rPr>
          <w:rFonts w:ascii="Times New Roman" w:hAnsi="Times New Roman" w:cs="Times New Roman"/>
          <w:sz w:val="24"/>
          <w:szCs w:val="24"/>
        </w:rPr>
        <w:t>УЗИО</w:t>
      </w:r>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r w:rsidRPr="009904AD">
        <w:rPr>
          <w:rFonts w:ascii="Times New Roman" w:hAnsi="Times New Roman" w:cs="Times New Roman"/>
          <w:sz w:val="24"/>
          <w:szCs w:val="24"/>
        </w:rPr>
        <w:t xml:space="preserve">5. Формы </w:t>
      </w:r>
      <w:proofErr w:type="gramStart"/>
      <w:r w:rsidRPr="009904AD">
        <w:rPr>
          <w:rFonts w:ascii="Times New Roman" w:hAnsi="Times New Roman" w:cs="Times New Roman"/>
          <w:sz w:val="24"/>
          <w:szCs w:val="24"/>
        </w:rPr>
        <w:t>контроля за</w:t>
      </w:r>
      <w:proofErr w:type="gramEnd"/>
      <w:r w:rsidRPr="009904AD">
        <w:rPr>
          <w:rFonts w:ascii="Times New Roman" w:hAnsi="Times New Roman" w:cs="Times New Roman"/>
          <w:sz w:val="24"/>
          <w:szCs w:val="24"/>
        </w:rPr>
        <w:t xml:space="preserve"> предоставлением</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5.1. </w:t>
      </w:r>
      <w:proofErr w:type="gramStart"/>
      <w:r w:rsidRPr="009904AD">
        <w:rPr>
          <w:rFonts w:ascii="Times New Roman" w:hAnsi="Times New Roman" w:cs="Times New Roman"/>
          <w:sz w:val="24"/>
          <w:szCs w:val="24"/>
        </w:rPr>
        <w:t>Контроль за</w:t>
      </w:r>
      <w:proofErr w:type="gramEnd"/>
      <w:r w:rsidRPr="009904AD">
        <w:rPr>
          <w:rFonts w:ascii="Times New Roman" w:hAnsi="Times New Roman" w:cs="Times New Roman"/>
          <w:sz w:val="24"/>
          <w:szCs w:val="24"/>
        </w:rPr>
        <w:t xml:space="preserve"> надлежащим исполнением настоящего Административного регламента </w:t>
      </w:r>
      <w:r w:rsidRPr="009904AD">
        <w:rPr>
          <w:rFonts w:ascii="Times New Roman" w:hAnsi="Times New Roman" w:cs="Times New Roman"/>
          <w:sz w:val="24"/>
          <w:szCs w:val="24"/>
        </w:rPr>
        <w:lastRenderedPageBreak/>
        <w:t>осуществляет</w:t>
      </w:r>
      <w:r w:rsidR="00450E14">
        <w:rPr>
          <w:rFonts w:ascii="Times New Roman" w:hAnsi="Times New Roman" w:cs="Times New Roman"/>
          <w:sz w:val="24"/>
          <w:szCs w:val="24"/>
        </w:rPr>
        <w:t xml:space="preserve"> глав</w:t>
      </w:r>
      <w:r w:rsidR="00FF2626">
        <w:rPr>
          <w:rFonts w:ascii="Times New Roman" w:hAnsi="Times New Roman" w:cs="Times New Roman"/>
          <w:sz w:val="24"/>
          <w:szCs w:val="24"/>
        </w:rPr>
        <w:t>а</w:t>
      </w:r>
      <w:r w:rsidRPr="009904AD">
        <w:rPr>
          <w:rFonts w:ascii="Times New Roman" w:hAnsi="Times New Roman" w:cs="Times New Roman"/>
          <w:sz w:val="24"/>
          <w:szCs w:val="24"/>
        </w:rPr>
        <w:t xml:space="preserve"> Администрации </w:t>
      </w:r>
      <w:r w:rsidR="00450E14">
        <w:rPr>
          <w:rFonts w:ascii="Times New Roman" w:hAnsi="Times New Roman" w:cs="Times New Roman"/>
          <w:sz w:val="24"/>
          <w:szCs w:val="24"/>
        </w:rPr>
        <w:t>года Элисты</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5.2. Текущий </w:t>
      </w:r>
      <w:proofErr w:type="gramStart"/>
      <w:r w:rsidRPr="009904AD">
        <w:rPr>
          <w:rFonts w:ascii="Times New Roman" w:hAnsi="Times New Roman" w:cs="Times New Roman"/>
          <w:sz w:val="24"/>
          <w:szCs w:val="24"/>
        </w:rPr>
        <w:t>контроль за</w:t>
      </w:r>
      <w:proofErr w:type="gramEnd"/>
      <w:r w:rsidRPr="009904AD">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администрации, в виде: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проведения текущего мониторинга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5.3. </w:t>
      </w:r>
      <w:proofErr w:type="gramStart"/>
      <w:r w:rsidRPr="009904AD">
        <w:rPr>
          <w:rFonts w:ascii="Times New Roman"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осуществляет специалист администрации.</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5.4. </w:t>
      </w:r>
      <w:proofErr w:type="gramStart"/>
      <w:r w:rsidRPr="009904AD">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5.6. </w:t>
      </w:r>
      <w:proofErr w:type="gramStart"/>
      <w:r w:rsidRPr="009904AD">
        <w:rPr>
          <w:rFonts w:ascii="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roofErr w:type="gramEnd"/>
    </w:p>
    <w:p w:rsidR="00F11D4F" w:rsidRPr="009904AD" w:rsidRDefault="00F11D4F">
      <w:pPr>
        <w:spacing w:after="1"/>
        <w:rPr>
          <w:rFonts w:ascii="Times New Roman" w:hAnsi="Times New Roman" w:cs="Times New Roman"/>
          <w:sz w:val="24"/>
          <w:szCs w:val="24"/>
        </w:rPr>
      </w:pPr>
    </w:p>
    <w:p w:rsidR="00F11D4F" w:rsidRPr="009904AD" w:rsidRDefault="00F11D4F">
      <w:pPr>
        <w:pStyle w:val="ConsPlusNormal"/>
        <w:spacing w:before="280"/>
        <w:ind w:firstLine="540"/>
        <w:jc w:val="both"/>
        <w:rPr>
          <w:rFonts w:ascii="Times New Roman" w:hAnsi="Times New Roman" w:cs="Times New Roman"/>
          <w:sz w:val="24"/>
          <w:szCs w:val="24"/>
        </w:rPr>
      </w:pPr>
      <w:r w:rsidRPr="009904A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Title"/>
        <w:jc w:val="center"/>
        <w:outlineLvl w:val="1"/>
        <w:rPr>
          <w:rFonts w:ascii="Times New Roman" w:hAnsi="Times New Roman" w:cs="Times New Roman"/>
          <w:sz w:val="24"/>
          <w:szCs w:val="24"/>
        </w:rPr>
      </w:pPr>
      <w:r w:rsidRPr="009904AD">
        <w:rPr>
          <w:rFonts w:ascii="Times New Roman" w:hAnsi="Times New Roman" w:cs="Times New Roman"/>
          <w:sz w:val="24"/>
          <w:szCs w:val="24"/>
        </w:rPr>
        <w:t>6. Досудебный (внесудебный) порядок обжалования решений</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и действий (бездействия) органа, предоставляющего</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муниципальную услугу, а также должностных лиц,</w:t>
      </w:r>
    </w:p>
    <w:p w:rsidR="00F11D4F" w:rsidRPr="009904AD" w:rsidRDefault="00F11D4F">
      <w:pPr>
        <w:pStyle w:val="ConsPlusTitle"/>
        <w:jc w:val="center"/>
        <w:rPr>
          <w:rFonts w:ascii="Times New Roman" w:hAnsi="Times New Roman" w:cs="Times New Roman"/>
          <w:sz w:val="24"/>
          <w:szCs w:val="24"/>
        </w:rPr>
      </w:pPr>
      <w:r w:rsidRPr="009904AD">
        <w:rPr>
          <w:rFonts w:ascii="Times New Roman" w:hAnsi="Times New Roman" w:cs="Times New Roman"/>
          <w:sz w:val="24"/>
          <w:szCs w:val="24"/>
        </w:rPr>
        <w:t>государственных служащих</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Заявитель может обратиться с жалобой, в том числе в следующих случаях:</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1) нарушение </w:t>
      </w:r>
      <w:proofErr w:type="gramStart"/>
      <w:r w:rsidRPr="009904AD">
        <w:rPr>
          <w:rFonts w:ascii="Times New Roman" w:hAnsi="Times New Roman" w:cs="Times New Roman"/>
          <w:sz w:val="24"/>
          <w:szCs w:val="24"/>
        </w:rPr>
        <w:t>срока регистрации заявления заявителя</w:t>
      </w:r>
      <w:proofErr w:type="gramEnd"/>
      <w:r w:rsidRPr="009904AD">
        <w:rPr>
          <w:rFonts w:ascii="Times New Roman" w:hAnsi="Times New Roman" w:cs="Times New Roman"/>
          <w:sz w:val="24"/>
          <w:szCs w:val="24"/>
        </w:rPr>
        <w:t xml:space="preserve"> о предоставлении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2) нарушение срока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904A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4A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11D4F"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proofErr w:type="gramStart"/>
      <w:r w:rsidRPr="009904AD">
        <w:rPr>
          <w:rFonts w:ascii="Times New Roman" w:hAnsi="Times New Roman" w:cs="Times New Roman"/>
          <w:sz w:val="24"/>
          <w:szCs w:val="24"/>
        </w:rPr>
        <w:t>с</w:t>
      </w:r>
      <w:proofErr w:type="gramEnd"/>
      <w:r w:rsidRPr="009904AD">
        <w:rPr>
          <w:rFonts w:ascii="Times New Roman" w:hAnsi="Times New Roman" w:cs="Times New Roman"/>
          <w:sz w:val="24"/>
          <w:szCs w:val="24"/>
        </w:rPr>
        <w:t xml:space="preserve"> </w:t>
      </w:r>
      <w:r w:rsidRPr="009904AD">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B5E4A" w:rsidRPr="00535803" w:rsidRDefault="005B5E4A" w:rsidP="005B5E4A">
      <w:pPr>
        <w:pStyle w:val="ConsPlusNormal"/>
        <w:ind w:firstLine="540"/>
        <w:jc w:val="both"/>
        <w:rPr>
          <w:rFonts w:ascii="Times New Roman" w:hAnsi="Times New Roman" w:cs="Times New Roman"/>
          <w:sz w:val="24"/>
          <w:szCs w:val="24"/>
        </w:rPr>
      </w:pPr>
      <w:proofErr w:type="gramStart"/>
      <w:r w:rsidRPr="005358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535803">
          <w:rPr>
            <w:rFonts w:ascii="Times New Roman" w:hAnsi="Times New Roman" w:cs="Times New Roman"/>
            <w:color w:val="0000FF"/>
            <w:sz w:val="24"/>
            <w:szCs w:val="24"/>
          </w:rPr>
          <w:t>пунктом 4 части 1 статьи 7</w:t>
        </w:r>
      </w:hyperlink>
      <w:r w:rsidRPr="00535803">
        <w:rPr>
          <w:rFonts w:ascii="Times New Roman" w:hAnsi="Times New Roman" w:cs="Times New Roman"/>
          <w:sz w:val="24"/>
          <w:szCs w:val="24"/>
        </w:rPr>
        <w:t xml:space="preserve"> Федерального закона от 27 июля 2010 года N 210-ФЗ.</w:t>
      </w:r>
      <w:proofErr w:type="gramEnd"/>
      <w:r>
        <w:rPr>
          <w:rFonts w:ascii="Times New Roman" w:hAnsi="Times New Roman" w:cs="Times New Roman"/>
          <w:sz w:val="24"/>
          <w:szCs w:val="24"/>
        </w:rPr>
        <w:t xml:space="preserve"> </w:t>
      </w:r>
      <w:proofErr w:type="gramStart"/>
      <w:r w:rsidRPr="0053580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535803">
          <w:rPr>
            <w:rFonts w:ascii="Times New Roman" w:hAnsi="Times New Roman" w:cs="Times New Roman"/>
            <w:color w:val="0000FF"/>
            <w:sz w:val="24"/>
            <w:szCs w:val="24"/>
          </w:rPr>
          <w:t>частью 1.3 статьи 16</w:t>
        </w:r>
      </w:hyperlink>
      <w:r w:rsidRPr="00535803">
        <w:rPr>
          <w:rFonts w:ascii="Times New Roman" w:hAnsi="Times New Roman" w:cs="Times New Roman"/>
          <w:sz w:val="24"/>
          <w:szCs w:val="24"/>
        </w:rPr>
        <w:t xml:space="preserve"> Федерального закона от 27 июля 2010 года N 210-ФЗ.</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E725D">
        <w:rPr>
          <w:rFonts w:ascii="Times New Roman" w:hAnsi="Times New Roman" w:cs="Times New Roman"/>
          <w:sz w:val="24"/>
          <w:szCs w:val="24"/>
        </w:rPr>
        <w:t>города Элисты</w:t>
      </w:r>
      <w:r w:rsidRPr="009904AD">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w:t>
      </w:r>
      <w:r w:rsidR="005E725D">
        <w:rPr>
          <w:rFonts w:ascii="Times New Roman" w:hAnsi="Times New Roman" w:cs="Times New Roman"/>
          <w:sz w:val="24"/>
          <w:szCs w:val="24"/>
        </w:rPr>
        <w:t>УЗИО</w:t>
      </w:r>
      <w:r w:rsidRPr="009904AD">
        <w:rPr>
          <w:rFonts w:ascii="Times New Roman" w:hAnsi="Times New Roman" w:cs="Times New Roman"/>
          <w:sz w:val="24"/>
          <w:szCs w:val="24"/>
        </w:rPr>
        <w:t xml:space="preserve">. Жалобы на решения, принятые </w:t>
      </w:r>
      <w:r w:rsidR="005E725D">
        <w:rPr>
          <w:rFonts w:ascii="Times New Roman" w:hAnsi="Times New Roman" w:cs="Times New Roman"/>
          <w:sz w:val="24"/>
          <w:szCs w:val="24"/>
        </w:rPr>
        <w:t>начальником УЗИО</w:t>
      </w:r>
      <w:r w:rsidR="00D81C18">
        <w:rPr>
          <w:rFonts w:ascii="Times New Roman" w:hAnsi="Times New Roman" w:cs="Times New Roman"/>
          <w:sz w:val="24"/>
          <w:szCs w:val="24"/>
        </w:rPr>
        <w:t>, подаются г</w:t>
      </w:r>
      <w:r w:rsidRPr="009904AD">
        <w:rPr>
          <w:rFonts w:ascii="Times New Roman" w:hAnsi="Times New Roman" w:cs="Times New Roman"/>
          <w:sz w:val="24"/>
          <w:szCs w:val="24"/>
        </w:rPr>
        <w:t xml:space="preserve">лаве </w:t>
      </w:r>
      <w:r w:rsidR="00D81C18">
        <w:rPr>
          <w:rFonts w:ascii="Times New Roman" w:hAnsi="Times New Roman" w:cs="Times New Roman"/>
          <w:sz w:val="24"/>
          <w:szCs w:val="24"/>
        </w:rPr>
        <w:t xml:space="preserve">Администрации </w:t>
      </w:r>
      <w:r w:rsidRPr="009904AD">
        <w:rPr>
          <w:rFonts w:ascii="Times New Roman" w:hAnsi="Times New Roman" w:cs="Times New Roman"/>
          <w:sz w:val="24"/>
          <w:szCs w:val="24"/>
        </w:rPr>
        <w:t xml:space="preserve">города </w:t>
      </w:r>
      <w:r w:rsidR="005E725D">
        <w:rPr>
          <w:rFonts w:ascii="Times New Roman" w:hAnsi="Times New Roman" w:cs="Times New Roman"/>
          <w:sz w:val="24"/>
          <w:szCs w:val="24"/>
        </w:rPr>
        <w:t>Элисты</w:t>
      </w: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6.4.1. Жалоба должна содержать:</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3) сведения об обжалуемых решениях и действиях (бездействии) </w:t>
      </w:r>
      <w:r w:rsidR="00D81C18">
        <w:rPr>
          <w:rFonts w:ascii="Times New Roman" w:hAnsi="Times New Roman" w:cs="Times New Roman"/>
          <w:sz w:val="24"/>
          <w:szCs w:val="24"/>
        </w:rPr>
        <w:t>УЗИО</w:t>
      </w:r>
      <w:r w:rsidRPr="009904AD">
        <w:rPr>
          <w:rFonts w:ascii="Times New Roman" w:hAnsi="Times New Roman" w:cs="Times New Roman"/>
          <w:sz w:val="24"/>
          <w:szCs w:val="24"/>
        </w:rPr>
        <w:t xml:space="preserve">, должностного лица </w:t>
      </w:r>
      <w:r w:rsidR="00D81C18">
        <w:rPr>
          <w:rFonts w:ascii="Times New Roman" w:hAnsi="Times New Roman" w:cs="Times New Roman"/>
          <w:sz w:val="24"/>
          <w:szCs w:val="24"/>
        </w:rPr>
        <w:t>УЗИО</w:t>
      </w:r>
      <w:r w:rsidRPr="009904AD">
        <w:rPr>
          <w:rFonts w:ascii="Times New Roman" w:hAnsi="Times New Roman" w:cs="Times New Roman"/>
          <w:sz w:val="24"/>
          <w:szCs w:val="24"/>
        </w:rPr>
        <w:t xml:space="preserve"> либо муниципального служащего, многофункционального центра, работника </w:t>
      </w:r>
      <w:r w:rsidRPr="009904AD">
        <w:rPr>
          <w:rFonts w:ascii="Times New Roman" w:hAnsi="Times New Roman" w:cs="Times New Roman"/>
          <w:sz w:val="24"/>
          <w:szCs w:val="24"/>
        </w:rPr>
        <w:lastRenderedPageBreak/>
        <w:t>многофункционального центра;</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D81C18">
        <w:rPr>
          <w:rFonts w:ascii="Times New Roman" w:hAnsi="Times New Roman" w:cs="Times New Roman"/>
          <w:sz w:val="24"/>
          <w:szCs w:val="24"/>
        </w:rPr>
        <w:t>УЗИО</w:t>
      </w:r>
      <w:r w:rsidRPr="009904AD">
        <w:rPr>
          <w:rFonts w:ascii="Times New Roman" w:hAnsi="Times New Roman" w:cs="Times New Roman"/>
          <w:sz w:val="24"/>
          <w:szCs w:val="24"/>
        </w:rPr>
        <w:t xml:space="preserve">, должностного лица </w:t>
      </w:r>
      <w:r w:rsidR="00D81C18">
        <w:rPr>
          <w:rFonts w:ascii="Times New Roman" w:hAnsi="Times New Roman" w:cs="Times New Roman"/>
          <w:sz w:val="24"/>
          <w:szCs w:val="24"/>
        </w:rPr>
        <w:t>УЗИО</w:t>
      </w:r>
      <w:r w:rsidRPr="009904AD">
        <w:rPr>
          <w:rFonts w:ascii="Times New Roman" w:hAnsi="Times New Roman" w:cs="Times New Roman"/>
          <w:sz w:val="24"/>
          <w:szCs w:val="24"/>
        </w:rPr>
        <w:t xml:space="preserve">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6.6. Жалоба, поступившая в уполномоченный орган</w:t>
      </w:r>
      <w:r w:rsidR="00E04A95">
        <w:rPr>
          <w:rFonts w:ascii="Times New Roman" w:hAnsi="Times New Roman" w:cs="Times New Roman"/>
          <w:sz w:val="24"/>
          <w:szCs w:val="24"/>
        </w:rPr>
        <w:t xml:space="preserve"> - УЗИО</w:t>
      </w:r>
      <w:r w:rsidRPr="009904AD">
        <w:rPr>
          <w:rFonts w:ascii="Times New Roman" w:hAnsi="Times New Roman" w:cs="Times New Roman"/>
          <w:sz w:val="24"/>
          <w:szCs w:val="24"/>
        </w:rPr>
        <w:t>, рассматривается в течение пяти дней со дня ее регистрации.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w:t>
      </w:r>
      <w:proofErr w:type="gramStart"/>
      <w:r w:rsidRPr="009904AD">
        <w:rPr>
          <w:rFonts w:ascii="Times New Roman" w:hAnsi="Times New Roman" w:cs="Times New Roman"/>
          <w:sz w:val="24"/>
          <w:szCs w:val="24"/>
        </w:rPr>
        <w:t>обжалования нарушения установленного срока таких исправлений</w:t>
      </w:r>
      <w:proofErr w:type="gramEnd"/>
      <w:r w:rsidRPr="009904AD">
        <w:rPr>
          <w:rFonts w:ascii="Times New Roman" w:hAnsi="Times New Roman" w:cs="Times New Roman"/>
          <w:sz w:val="24"/>
          <w:szCs w:val="24"/>
        </w:rPr>
        <w:t xml:space="preserve"> жалоба рассматривается в течение 5 (пяти) рабочих дней со дня ее регистрации.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6.9. Ответ на жалобу не дается в случаях, если жалоба не содержит:</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11D4F" w:rsidRPr="009904AD" w:rsidRDefault="00F11D4F">
      <w:pPr>
        <w:pStyle w:val="ConsPlusNormal"/>
        <w:spacing w:before="220"/>
        <w:ind w:firstLine="540"/>
        <w:jc w:val="both"/>
        <w:rPr>
          <w:rFonts w:ascii="Times New Roman" w:hAnsi="Times New Roman" w:cs="Times New Roman"/>
          <w:sz w:val="24"/>
          <w:szCs w:val="24"/>
        </w:rPr>
      </w:pPr>
      <w:proofErr w:type="gramStart"/>
      <w:r w:rsidRPr="009904A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 xml:space="preserve">6.11. </w:t>
      </w:r>
      <w:proofErr w:type="gramStart"/>
      <w:r w:rsidRPr="009904AD">
        <w:rPr>
          <w:rFonts w:ascii="Times New Roman" w:hAnsi="Times New Roman" w:cs="Times New Roman"/>
          <w:sz w:val="24"/>
          <w:szCs w:val="24"/>
        </w:rPr>
        <w:t>Уполномоченный орган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6.12. 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6.13. 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6.14. В случае</w:t>
      </w:r>
      <w:proofErr w:type="gramStart"/>
      <w:r w:rsidRPr="009904AD">
        <w:rPr>
          <w:rFonts w:ascii="Times New Roman" w:hAnsi="Times New Roman" w:cs="Times New Roman"/>
          <w:sz w:val="24"/>
          <w:szCs w:val="24"/>
        </w:rPr>
        <w:t>,</w:t>
      </w:r>
      <w:proofErr w:type="gramEnd"/>
      <w:r w:rsidRPr="009904AD">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6.15. В ходе личного приема заявителю/его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6.16. По результатам досудебного (внесудебного) обжалования могут быть приняты следующие решения:</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 о признании жалобы обоснованной и устранении выявленных нарушений.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4AD">
        <w:rPr>
          <w:rFonts w:ascii="Times New Roman" w:hAnsi="Times New Roman" w:cs="Times New Roman"/>
          <w:sz w:val="24"/>
          <w:szCs w:val="24"/>
        </w:rPr>
        <w:t>неудобства</w:t>
      </w:r>
      <w:proofErr w:type="gramEnd"/>
      <w:r w:rsidRPr="009904A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D4F" w:rsidRPr="009904AD" w:rsidRDefault="00F11D4F">
      <w:pPr>
        <w:pStyle w:val="ConsPlusNormal"/>
        <w:spacing w:before="220"/>
        <w:ind w:firstLine="540"/>
        <w:jc w:val="both"/>
        <w:rPr>
          <w:rFonts w:ascii="Times New Roman" w:hAnsi="Times New Roman" w:cs="Times New Roman"/>
          <w:sz w:val="24"/>
          <w:szCs w:val="24"/>
        </w:rPr>
      </w:pPr>
      <w:r w:rsidRPr="009904AD">
        <w:rPr>
          <w:rFonts w:ascii="Times New Roman" w:hAnsi="Times New Roman" w:cs="Times New Roman"/>
          <w:sz w:val="24"/>
          <w:szCs w:val="24"/>
        </w:rPr>
        <w:t>- о признании жалобы необоснованной.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37A" w:rsidRDefault="004073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11D4F" w:rsidRPr="009904AD" w:rsidRDefault="0040737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7D25FB">
        <w:rPr>
          <w:rFonts w:ascii="Times New Roman" w:hAnsi="Times New Roman" w:cs="Times New Roman"/>
          <w:sz w:val="24"/>
          <w:szCs w:val="24"/>
        </w:rPr>
        <w:t xml:space="preserve"> 1</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к Административному регламенту</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по предоставлению</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__________________________________________</w:t>
      </w: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Орган, рассматривающий заявление</w:t>
      </w: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на предоставление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Данные заявителя (представителя заявителя) </w:t>
      </w:r>
      <w:hyperlink w:anchor="P663" w:history="1">
        <w:r w:rsidRPr="009904AD">
          <w:rPr>
            <w:rFonts w:ascii="Times New Roman" w:hAnsi="Times New Roman" w:cs="Times New Roman"/>
            <w:color w:val="0000FF"/>
            <w:sz w:val="24"/>
            <w:szCs w:val="24"/>
          </w:rPr>
          <w:t>&lt;1&gt;</w:t>
        </w:r>
      </w:hyperlink>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2348"/>
        <w:gridCol w:w="6690"/>
      </w:tblGrid>
      <w:tr w:rsidR="00F11D4F" w:rsidRPr="009904AD">
        <w:tc>
          <w:tcPr>
            <w:tcW w:w="2348" w:type="dxa"/>
            <w:tcBorders>
              <w:top w:val="nil"/>
            </w:tcBorders>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Фамилия</w:t>
            </w:r>
          </w:p>
        </w:tc>
        <w:tc>
          <w:tcPr>
            <w:tcW w:w="6690" w:type="dxa"/>
            <w:tcBorders>
              <w:top w:val="nil"/>
            </w:tcBorders>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Имя</w:t>
            </w:r>
          </w:p>
        </w:tc>
        <w:tc>
          <w:tcPr>
            <w:tcW w:w="6690" w:type="dxa"/>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Отчество</w:t>
            </w:r>
          </w:p>
        </w:tc>
        <w:tc>
          <w:tcPr>
            <w:tcW w:w="6690" w:type="dxa"/>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рождения</w:t>
            </w:r>
          </w:p>
        </w:tc>
        <w:tc>
          <w:tcPr>
            <w:tcW w:w="6690" w:type="dxa"/>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 xml:space="preserve">Полное наименование индивидуального предпринимателя </w:t>
            </w:r>
            <w:hyperlink w:anchor="P664" w:history="1">
              <w:r w:rsidRPr="009904AD">
                <w:rPr>
                  <w:rFonts w:ascii="Times New Roman" w:hAnsi="Times New Roman" w:cs="Times New Roman"/>
                  <w:color w:val="0000FF"/>
                  <w:sz w:val="24"/>
                  <w:szCs w:val="24"/>
                </w:rPr>
                <w:t>&lt;2&gt;</w:t>
              </w:r>
            </w:hyperlink>
          </w:p>
        </w:tc>
        <w:tc>
          <w:tcPr>
            <w:tcW w:w="6690" w:type="dxa"/>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 xml:space="preserve">ОГРНИП </w:t>
            </w:r>
            <w:hyperlink w:anchor="P665" w:history="1">
              <w:r w:rsidRPr="009904AD">
                <w:rPr>
                  <w:rFonts w:ascii="Times New Roman" w:hAnsi="Times New Roman" w:cs="Times New Roman"/>
                  <w:color w:val="0000FF"/>
                  <w:sz w:val="24"/>
                  <w:szCs w:val="24"/>
                </w:rPr>
                <w:t>&lt;3&gt;</w:t>
              </w:r>
            </w:hyperlink>
          </w:p>
        </w:tc>
        <w:tc>
          <w:tcPr>
            <w:tcW w:w="6690" w:type="dxa"/>
          </w:tcPr>
          <w:p w:rsidR="00F11D4F" w:rsidRPr="009904AD" w:rsidRDefault="00F11D4F">
            <w:pPr>
              <w:pStyle w:val="ConsPlusNormal"/>
              <w:rPr>
                <w:rFonts w:ascii="Times New Roman" w:hAnsi="Times New Roman" w:cs="Times New Roman"/>
                <w:sz w:val="24"/>
                <w:szCs w:val="24"/>
              </w:rPr>
            </w:pPr>
          </w:p>
        </w:tc>
      </w:tr>
      <w:tr w:rsidR="00F11D4F" w:rsidRPr="009904AD">
        <w:tblPrEx>
          <w:tblBorders>
            <w:left w:val="single" w:sz="4" w:space="0" w:color="auto"/>
            <w:right w:val="single" w:sz="4" w:space="0" w:color="auto"/>
            <w:insideV w:val="single" w:sz="4" w:space="0" w:color="auto"/>
          </w:tblBorders>
        </w:tblPrEx>
        <w:tc>
          <w:tcPr>
            <w:tcW w:w="2348"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ИНН</w:t>
            </w:r>
          </w:p>
        </w:tc>
        <w:tc>
          <w:tcPr>
            <w:tcW w:w="669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Документ, удостоверяющий личность заявителя:</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2607"/>
        <w:gridCol w:w="2438"/>
      </w:tblGrid>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Вид</w:t>
            </w:r>
          </w:p>
        </w:tc>
        <w:tc>
          <w:tcPr>
            <w:tcW w:w="7936" w:type="dxa"/>
            <w:gridSpan w:val="3"/>
          </w:tcPr>
          <w:p w:rsidR="00F11D4F" w:rsidRPr="009904AD" w:rsidRDefault="00F11D4F">
            <w:pPr>
              <w:pStyle w:val="ConsPlusNormal"/>
              <w:rPr>
                <w:rFonts w:ascii="Times New Roman" w:hAnsi="Times New Roman" w:cs="Times New Roman"/>
                <w:sz w:val="24"/>
                <w:szCs w:val="24"/>
              </w:rPr>
            </w:pP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Серия</w:t>
            </w:r>
          </w:p>
        </w:tc>
        <w:tc>
          <w:tcPr>
            <w:tcW w:w="2891" w:type="dxa"/>
          </w:tcPr>
          <w:p w:rsidR="00F11D4F" w:rsidRPr="009904AD" w:rsidRDefault="00F11D4F">
            <w:pPr>
              <w:pStyle w:val="ConsPlusNormal"/>
              <w:rPr>
                <w:rFonts w:ascii="Times New Roman" w:hAnsi="Times New Roman" w:cs="Times New Roman"/>
                <w:sz w:val="24"/>
                <w:szCs w:val="24"/>
              </w:rPr>
            </w:pPr>
          </w:p>
        </w:tc>
        <w:tc>
          <w:tcPr>
            <w:tcW w:w="5045"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Номер</w:t>
            </w: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proofErr w:type="gramStart"/>
            <w:r w:rsidRPr="009904AD">
              <w:rPr>
                <w:rFonts w:ascii="Times New Roman" w:hAnsi="Times New Roman" w:cs="Times New Roman"/>
                <w:sz w:val="24"/>
                <w:szCs w:val="24"/>
              </w:rPr>
              <w:t>Выдан</w:t>
            </w:r>
            <w:proofErr w:type="gramEnd"/>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выдачи</w:t>
            </w:r>
          </w:p>
        </w:tc>
        <w:tc>
          <w:tcPr>
            <w:tcW w:w="2438"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Адрес регистрации заявителя/юридический адрес (адрес регистрации) заявителя </w:t>
      </w:r>
      <w:hyperlink w:anchor="P666" w:history="1">
        <w:r w:rsidRPr="009904AD">
          <w:rPr>
            <w:rFonts w:ascii="Times New Roman" w:hAnsi="Times New Roman" w:cs="Times New Roman"/>
            <w:color w:val="0000FF"/>
            <w:sz w:val="24"/>
            <w:szCs w:val="24"/>
          </w:rPr>
          <w:t>&lt;4&gt;</w:t>
        </w:r>
      </w:hyperlink>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91"/>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3981"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936"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9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Адрес места жительства заявителя/почтовый адрес заявителя </w:t>
      </w:r>
      <w:hyperlink w:anchor="P667" w:history="1">
        <w:r w:rsidRPr="009904AD">
          <w:rPr>
            <w:rFonts w:ascii="Times New Roman" w:hAnsi="Times New Roman" w:cs="Times New Roman"/>
            <w:color w:val="0000FF"/>
            <w:sz w:val="24"/>
            <w:szCs w:val="24"/>
          </w:rPr>
          <w:t>&lt;5&gt;</w:t>
        </w:r>
      </w:hyperlink>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91"/>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lastRenderedPageBreak/>
              <w:t>Улица</w:t>
            </w:r>
          </w:p>
        </w:tc>
        <w:tc>
          <w:tcPr>
            <w:tcW w:w="7936"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9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Контактные данные</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p>
        </w:tc>
        <w:tc>
          <w:tcPr>
            <w:tcW w:w="119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jc w:val="center"/>
        <w:rPr>
          <w:rFonts w:ascii="Times New Roman" w:hAnsi="Times New Roman" w:cs="Times New Roman"/>
          <w:sz w:val="24"/>
          <w:szCs w:val="24"/>
        </w:rPr>
      </w:pPr>
      <w:bookmarkStart w:id="9" w:name="P571"/>
      <w:bookmarkEnd w:id="9"/>
      <w:r w:rsidRPr="009904AD">
        <w:rPr>
          <w:rFonts w:ascii="Times New Roman" w:hAnsi="Times New Roman" w:cs="Times New Roman"/>
          <w:sz w:val="24"/>
          <w:szCs w:val="24"/>
        </w:rPr>
        <w:t xml:space="preserve">ЗАЯВЛЕНИЕ </w:t>
      </w:r>
      <w:hyperlink w:anchor="P668" w:history="1">
        <w:r w:rsidRPr="009904AD">
          <w:rPr>
            <w:rFonts w:ascii="Times New Roman" w:hAnsi="Times New Roman" w:cs="Times New Roman"/>
            <w:color w:val="0000FF"/>
            <w:sz w:val="24"/>
            <w:szCs w:val="24"/>
          </w:rPr>
          <w:t>&lt;6&gt;</w:t>
        </w:r>
      </w:hyperlink>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Представлены следующие документы:</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8561"/>
      </w:tblGrid>
      <w:tr w:rsidR="00F11D4F" w:rsidRPr="009904AD">
        <w:tc>
          <w:tcPr>
            <w:tcW w:w="45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1</w:t>
            </w:r>
          </w:p>
        </w:tc>
        <w:tc>
          <w:tcPr>
            <w:tcW w:w="856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45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2</w:t>
            </w:r>
          </w:p>
        </w:tc>
        <w:tc>
          <w:tcPr>
            <w:tcW w:w="856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45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3</w:t>
            </w:r>
          </w:p>
        </w:tc>
        <w:tc>
          <w:tcPr>
            <w:tcW w:w="856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860"/>
      </w:tblGrid>
      <w:tr w:rsidR="00F11D4F" w:rsidRPr="009904AD">
        <w:tc>
          <w:tcPr>
            <w:tcW w:w="215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 xml:space="preserve">Место </w:t>
            </w:r>
            <w:proofErr w:type="gramStart"/>
            <w:r w:rsidRPr="009904AD">
              <w:rPr>
                <w:rFonts w:ascii="Times New Roman" w:hAnsi="Times New Roman" w:cs="Times New Roman"/>
                <w:sz w:val="24"/>
                <w:szCs w:val="24"/>
              </w:rPr>
              <w:t>получения результата предоставления услуги</w:t>
            </w:r>
            <w:proofErr w:type="gramEnd"/>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54" w:type="dxa"/>
            <w:vMerge w:val="restart"/>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Способ получения результата</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54" w:type="dxa"/>
            <w:vMerge/>
          </w:tcPr>
          <w:p w:rsidR="00F11D4F" w:rsidRPr="009904AD" w:rsidRDefault="00F11D4F">
            <w:pPr>
              <w:rPr>
                <w:rFonts w:ascii="Times New Roman" w:hAnsi="Times New Roman" w:cs="Times New Roman"/>
                <w:sz w:val="24"/>
                <w:szCs w:val="24"/>
              </w:rPr>
            </w:pPr>
          </w:p>
        </w:tc>
        <w:tc>
          <w:tcPr>
            <w:tcW w:w="686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Данные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6860"/>
      </w:tblGrid>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Фамилия</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Имя</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Отчество</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рождения</w:t>
            </w:r>
          </w:p>
        </w:tc>
        <w:tc>
          <w:tcPr>
            <w:tcW w:w="686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Документ, удостоверяющий личность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4025"/>
      </w:tblGrid>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Вид</w:t>
            </w:r>
          </w:p>
        </w:tc>
        <w:tc>
          <w:tcPr>
            <w:tcW w:w="7936" w:type="dxa"/>
            <w:gridSpan w:val="3"/>
          </w:tcPr>
          <w:p w:rsidR="00F11D4F" w:rsidRPr="009904AD" w:rsidRDefault="00F11D4F">
            <w:pPr>
              <w:pStyle w:val="ConsPlusNormal"/>
              <w:rPr>
                <w:rFonts w:ascii="Times New Roman" w:hAnsi="Times New Roman" w:cs="Times New Roman"/>
                <w:sz w:val="24"/>
                <w:szCs w:val="24"/>
              </w:rPr>
            </w:pP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Серия</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Номер</w:t>
            </w:r>
          </w:p>
        </w:tc>
        <w:tc>
          <w:tcPr>
            <w:tcW w:w="4025"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proofErr w:type="gramStart"/>
            <w:r w:rsidRPr="009904AD">
              <w:rPr>
                <w:rFonts w:ascii="Times New Roman" w:hAnsi="Times New Roman" w:cs="Times New Roman"/>
                <w:sz w:val="24"/>
                <w:szCs w:val="24"/>
              </w:rPr>
              <w:t>Выдан</w:t>
            </w:r>
            <w:proofErr w:type="gramEnd"/>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выдачи</w:t>
            </w:r>
          </w:p>
        </w:tc>
        <w:tc>
          <w:tcPr>
            <w:tcW w:w="4025"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lastRenderedPageBreak/>
        <w:t>Адрес регистрации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91"/>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936"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9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Адрес места жительства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91"/>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936"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9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540"/>
      </w:tblGrid>
      <w:tr w:rsidR="00F11D4F" w:rsidRPr="009904AD">
        <w:tc>
          <w:tcPr>
            <w:tcW w:w="1474" w:type="dxa"/>
            <w:vMerge w:val="restart"/>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Контактные данные</w:t>
            </w:r>
          </w:p>
        </w:tc>
        <w:tc>
          <w:tcPr>
            <w:tcW w:w="754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474" w:type="dxa"/>
            <w:vMerge/>
          </w:tcPr>
          <w:p w:rsidR="00F11D4F" w:rsidRPr="009904AD" w:rsidRDefault="00F11D4F">
            <w:pPr>
              <w:rPr>
                <w:rFonts w:ascii="Times New Roman" w:hAnsi="Times New Roman" w:cs="Times New Roman"/>
                <w:sz w:val="24"/>
                <w:szCs w:val="24"/>
              </w:rPr>
            </w:pPr>
          </w:p>
        </w:tc>
        <w:tc>
          <w:tcPr>
            <w:tcW w:w="754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 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Дата                    Подпись/ФИО</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bookmarkStart w:id="10" w:name="P663"/>
      <w:bookmarkEnd w:id="10"/>
      <w:r w:rsidRPr="009904AD">
        <w:rPr>
          <w:rFonts w:ascii="Times New Roman" w:hAnsi="Times New Roman" w:cs="Times New Roman"/>
          <w:sz w:val="24"/>
          <w:szCs w:val="24"/>
        </w:rPr>
        <w:t>&lt;1&gt; Данный блок и все последующие отображаются при необходимости, в соответствии с Административным регламентом на предоставление услуги.</w:t>
      </w:r>
    </w:p>
    <w:p w:rsidR="00F11D4F" w:rsidRPr="009904AD" w:rsidRDefault="00F11D4F">
      <w:pPr>
        <w:pStyle w:val="ConsPlusNormal"/>
        <w:spacing w:before="220"/>
        <w:ind w:firstLine="540"/>
        <w:jc w:val="both"/>
        <w:rPr>
          <w:rFonts w:ascii="Times New Roman" w:hAnsi="Times New Roman" w:cs="Times New Roman"/>
          <w:sz w:val="24"/>
          <w:szCs w:val="24"/>
        </w:rPr>
      </w:pPr>
      <w:bookmarkStart w:id="11" w:name="P664"/>
      <w:bookmarkEnd w:id="11"/>
      <w:r w:rsidRPr="009904AD">
        <w:rPr>
          <w:rFonts w:ascii="Times New Roman" w:hAnsi="Times New Roman" w:cs="Times New Roman"/>
          <w:sz w:val="24"/>
          <w:szCs w:val="24"/>
        </w:rPr>
        <w:t>&lt;2&gt; Поле отображается, если тип заявителя "Индивидуальный предприниматель".</w:t>
      </w:r>
    </w:p>
    <w:p w:rsidR="00F11D4F" w:rsidRPr="009904AD" w:rsidRDefault="00F11D4F">
      <w:pPr>
        <w:pStyle w:val="ConsPlusNormal"/>
        <w:spacing w:before="220"/>
        <w:ind w:firstLine="540"/>
        <w:jc w:val="both"/>
        <w:rPr>
          <w:rFonts w:ascii="Times New Roman" w:hAnsi="Times New Roman" w:cs="Times New Roman"/>
          <w:sz w:val="24"/>
          <w:szCs w:val="24"/>
        </w:rPr>
      </w:pPr>
      <w:bookmarkStart w:id="12" w:name="P665"/>
      <w:bookmarkEnd w:id="12"/>
      <w:r w:rsidRPr="009904AD">
        <w:rPr>
          <w:rFonts w:ascii="Times New Roman" w:hAnsi="Times New Roman" w:cs="Times New Roman"/>
          <w:sz w:val="24"/>
          <w:szCs w:val="24"/>
        </w:rPr>
        <w:t>&lt;3&gt; Поле отображается, если тип заявителя "Индивидуальный предприниматель".</w:t>
      </w:r>
    </w:p>
    <w:p w:rsidR="00F11D4F" w:rsidRPr="009904AD" w:rsidRDefault="00F11D4F">
      <w:pPr>
        <w:pStyle w:val="ConsPlusNormal"/>
        <w:spacing w:before="220"/>
        <w:ind w:firstLine="540"/>
        <w:jc w:val="both"/>
        <w:rPr>
          <w:rFonts w:ascii="Times New Roman" w:hAnsi="Times New Roman" w:cs="Times New Roman"/>
          <w:sz w:val="24"/>
          <w:szCs w:val="24"/>
        </w:rPr>
      </w:pPr>
      <w:bookmarkStart w:id="13" w:name="P666"/>
      <w:bookmarkEnd w:id="13"/>
      <w:r w:rsidRPr="009904AD">
        <w:rPr>
          <w:rFonts w:ascii="Times New Roman" w:hAnsi="Times New Roman" w:cs="Times New Roman"/>
          <w:sz w:val="24"/>
          <w:szCs w:val="24"/>
        </w:rPr>
        <w:t>&lt;4&gt; Заголовок зависит от типа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bookmarkStart w:id="14" w:name="P667"/>
      <w:bookmarkEnd w:id="14"/>
      <w:r w:rsidRPr="009904AD">
        <w:rPr>
          <w:rFonts w:ascii="Times New Roman" w:hAnsi="Times New Roman" w:cs="Times New Roman"/>
          <w:sz w:val="24"/>
          <w:szCs w:val="24"/>
        </w:rPr>
        <w:t>&lt;5&gt; Заголовок зависит от типа заявителя.</w:t>
      </w:r>
    </w:p>
    <w:p w:rsidR="00F11D4F" w:rsidRPr="009904AD" w:rsidRDefault="00F11D4F">
      <w:pPr>
        <w:pStyle w:val="ConsPlusNormal"/>
        <w:spacing w:before="220"/>
        <w:ind w:firstLine="540"/>
        <w:jc w:val="both"/>
        <w:rPr>
          <w:rFonts w:ascii="Times New Roman" w:hAnsi="Times New Roman" w:cs="Times New Roman"/>
          <w:sz w:val="24"/>
          <w:szCs w:val="24"/>
        </w:rPr>
      </w:pPr>
      <w:bookmarkStart w:id="15" w:name="P668"/>
      <w:bookmarkEnd w:id="15"/>
      <w:r w:rsidRPr="009904AD">
        <w:rPr>
          <w:rFonts w:ascii="Times New Roman" w:hAnsi="Times New Roman" w:cs="Times New Roman"/>
          <w:sz w:val="24"/>
          <w:szCs w:val="24"/>
        </w:rPr>
        <w:t>&lt;6&gt; Наполнение блока и состав полей зависят от услуги.</w:t>
      </w:r>
    </w:p>
    <w:p w:rsidR="001F06C3" w:rsidRDefault="001F06C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11D4F" w:rsidRPr="009904AD" w:rsidRDefault="00A4774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к Административному регламенту</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по предоставлению</w:t>
      </w:r>
    </w:p>
    <w:p w:rsidR="00F11D4F" w:rsidRPr="009904AD" w:rsidRDefault="00F11D4F">
      <w:pPr>
        <w:pStyle w:val="ConsPlusNormal"/>
        <w:jc w:val="right"/>
        <w:rPr>
          <w:rFonts w:ascii="Times New Roman" w:hAnsi="Times New Roman" w:cs="Times New Roman"/>
          <w:sz w:val="24"/>
          <w:szCs w:val="24"/>
        </w:rPr>
      </w:pPr>
      <w:r w:rsidRPr="009904AD">
        <w:rPr>
          <w:rFonts w:ascii="Times New Roman" w:hAnsi="Times New Roman" w:cs="Times New Roman"/>
          <w:sz w:val="24"/>
          <w:szCs w:val="24"/>
        </w:rPr>
        <w:t>муниципальной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__________________________________________</w:t>
      </w: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Орган, рассматривающий заявление</w:t>
      </w:r>
    </w:p>
    <w:p w:rsidR="00F11D4F" w:rsidRPr="009904AD" w:rsidRDefault="00F11D4F">
      <w:pPr>
        <w:pStyle w:val="ConsPlusNormal"/>
        <w:jc w:val="center"/>
        <w:rPr>
          <w:rFonts w:ascii="Times New Roman" w:hAnsi="Times New Roman" w:cs="Times New Roman"/>
          <w:sz w:val="24"/>
          <w:szCs w:val="24"/>
        </w:rPr>
      </w:pPr>
      <w:r w:rsidRPr="009904AD">
        <w:rPr>
          <w:rFonts w:ascii="Times New Roman" w:hAnsi="Times New Roman" w:cs="Times New Roman"/>
          <w:sz w:val="24"/>
          <w:szCs w:val="24"/>
        </w:rPr>
        <w:t>на предоставление услуги</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 xml:space="preserve">Данные заявителя (юридического лица) </w:t>
      </w:r>
      <w:hyperlink w:anchor="P836" w:history="1">
        <w:r w:rsidRPr="009904AD">
          <w:rPr>
            <w:rFonts w:ascii="Times New Roman" w:hAnsi="Times New Roman" w:cs="Times New Roman"/>
            <w:color w:val="0000FF"/>
            <w:sz w:val="24"/>
            <w:szCs w:val="24"/>
          </w:rPr>
          <w:t>&lt;7&gt;</w:t>
        </w:r>
      </w:hyperlink>
      <w:r w:rsidRPr="009904AD">
        <w:rPr>
          <w:rFonts w:ascii="Times New Roman" w:hAnsi="Times New Roman" w:cs="Times New Roman"/>
          <w:sz w:val="24"/>
          <w:szCs w:val="24"/>
        </w:rPr>
        <w:t>:</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6"/>
        <w:gridCol w:w="6803"/>
      </w:tblGrid>
      <w:tr w:rsidR="00F11D4F" w:rsidRPr="009904AD">
        <w:tc>
          <w:tcPr>
            <w:tcW w:w="226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803"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26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Организационно-правовая форма юридического лица</w:t>
            </w:r>
          </w:p>
        </w:tc>
        <w:tc>
          <w:tcPr>
            <w:tcW w:w="6803"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26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Фамилия, имя, отчество руководителя юридического лица</w:t>
            </w:r>
          </w:p>
        </w:tc>
        <w:tc>
          <w:tcPr>
            <w:tcW w:w="6803"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266"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ОГРН</w:t>
            </w:r>
          </w:p>
        </w:tc>
        <w:tc>
          <w:tcPr>
            <w:tcW w:w="6803"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Юридический адрес:</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247"/>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94"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94"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992"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247"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Почтовый адрес:</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891"/>
        <w:gridCol w:w="1020"/>
        <w:gridCol w:w="1474"/>
        <w:gridCol w:w="1247"/>
        <w:gridCol w:w="1191"/>
      </w:tblGrid>
      <w:tr w:rsidR="00F11D4F" w:rsidRPr="009904AD">
        <w:tc>
          <w:tcPr>
            <w:tcW w:w="113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494"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13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494"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438"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13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823"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13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474"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9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134" w:type="dxa"/>
            <w:vMerge w:val="restart"/>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Контактные данные</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p>
        </w:tc>
        <w:tc>
          <w:tcPr>
            <w:tcW w:w="1474"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p>
        </w:tc>
        <w:tc>
          <w:tcPr>
            <w:tcW w:w="119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134" w:type="dxa"/>
            <w:vMerge/>
          </w:tcPr>
          <w:p w:rsidR="00F11D4F" w:rsidRPr="009904AD" w:rsidRDefault="00F11D4F">
            <w:pPr>
              <w:rPr>
                <w:rFonts w:ascii="Times New Roman" w:hAnsi="Times New Roman" w:cs="Times New Roman"/>
                <w:sz w:val="24"/>
                <w:szCs w:val="24"/>
              </w:rPr>
            </w:pP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p>
        </w:tc>
        <w:tc>
          <w:tcPr>
            <w:tcW w:w="1474"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p>
        </w:tc>
        <w:tc>
          <w:tcPr>
            <w:tcW w:w="119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jc w:val="center"/>
        <w:rPr>
          <w:rFonts w:ascii="Times New Roman" w:hAnsi="Times New Roman" w:cs="Times New Roman"/>
          <w:sz w:val="24"/>
          <w:szCs w:val="24"/>
        </w:rPr>
      </w:pPr>
      <w:bookmarkStart w:id="16" w:name="P743"/>
      <w:bookmarkEnd w:id="16"/>
      <w:r w:rsidRPr="009904AD">
        <w:rPr>
          <w:rFonts w:ascii="Times New Roman" w:hAnsi="Times New Roman" w:cs="Times New Roman"/>
          <w:sz w:val="24"/>
          <w:szCs w:val="24"/>
        </w:rPr>
        <w:t xml:space="preserve">ЗАЯВЛЕНИЕ </w:t>
      </w:r>
      <w:hyperlink w:anchor="P837" w:history="1">
        <w:r w:rsidRPr="009904AD">
          <w:rPr>
            <w:rFonts w:ascii="Times New Roman" w:hAnsi="Times New Roman" w:cs="Times New Roman"/>
            <w:color w:val="0000FF"/>
            <w:sz w:val="24"/>
            <w:szCs w:val="24"/>
          </w:rPr>
          <w:t>&lt;8&gt;</w:t>
        </w:r>
      </w:hyperlink>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_______________________________________________________________________</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Представлены следующие документы:</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8561"/>
      </w:tblGrid>
      <w:tr w:rsidR="00F11D4F" w:rsidRPr="009904AD">
        <w:tc>
          <w:tcPr>
            <w:tcW w:w="461"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1</w:t>
            </w:r>
          </w:p>
        </w:tc>
        <w:tc>
          <w:tcPr>
            <w:tcW w:w="856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461"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2</w:t>
            </w:r>
          </w:p>
        </w:tc>
        <w:tc>
          <w:tcPr>
            <w:tcW w:w="856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461"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3</w:t>
            </w:r>
          </w:p>
        </w:tc>
        <w:tc>
          <w:tcPr>
            <w:tcW w:w="8561" w:type="dxa"/>
          </w:tcPr>
          <w:p w:rsidR="00F11D4F" w:rsidRPr="009904AD" w:rsidRDefault="00F11D4F">
            <w:pPr>
              <w:pStyle w:val="ConsPlusNormal"/>
              <w:rPr>
                <w:rFonts w:ascii="Times New Roman" w:hAnsi="Times New Roman" w:cs="Times New Roman"/>
                <w:sz w:val="24"/>
                <w:szCs w:val="24"/>
              </w:rPr>
            </w:pPr>
          </w:p>
        </w:tc>
      </w:tr>
      <w:tr w:rsidR="00F11D4F" w:rsidRPr="009904AD">
        <w:tc>
          <w:tcPr>
            <w:tcW w:w="461" w:type="dxa"/>
          </w:tcPr>
          <w:p w:rsidR="00F11D4F" w:rsidRPr="009904AD" w:rsidRDefault="00F11D4F">
            <w:pPr>
              <w:pStyle w:val="ConsPlusNormal"/>
              <w:rPr>
                <w:rFonts w:ascii="Times New Roman" w:hAnsi="Times New Roman" w:cs="Times New Roman"/>
                <w:sz w:val="24"/>
                <w:szCs w:val="24"/>
              </w:rPr>
            </w:pPr>
          </w:p>
        </w:tc>
        <w:tc>
          <w:tcPr>
            <w:tcW w:w="8561"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860"/>
      </w:tblGrid>
      <w:tr w:rsidR="00F11D4F" w:rsidRPr="009904AD">
        <w:tc>
          <w:tcPr>
            <w:tcW w:w="215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 xml:space="preserve">Место </w:t>
            </w:r>
            <w:proofErr w:type="gramStart"/>
            <w:r w:rsidRPr="009904AD">
              <w:rPr>
                <w:rFonts w:ascii="Times New Roman" w:hAnsi="Times New Roman" w:cs="Times New Roman"/>
                <w:sz w:val="24"/>
                <w:szCs w:val="24"/>
              </w:rPr>
              <w:t>получения результата предоставления услуги</w:t>
            </w:r>
            <w:proofErr w:type="gramEnd"/>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5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Способ получения результата</w:t>
            </w:r>
          </w:p>
        </w:tc>
        <w:tc>
          <w:tcPr>
            <w:tcW w:w="686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Данные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6860"/>
      </w:tblGrid>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Фамилия</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Имя</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Отчество</w:t>
            </w:r>
          </w:p>
        </w:tc>
        <w:tc>
          <w:tcPr>
            <w:tcW w:w="6860" w:type="dxa"/>
          </w:tcPr>
          <w:p w:rsidR="00F11D4F" w:rsidRPr="009904AD" w:rsidRDefault="00F11D4F">
            <w:pPr>
              <w:pStyle w:val="ConsPlusNormal"/>
              <w:rPr>
                <w:rFonts w:ascii="Times New Roman" w:hAnsi="Times New Roman" w:cs="Times New Roman"/>
                <w:sz w:val="24"/>
                <w:szCs w:val="24"/>
              </w:rPr>
            </w:pPr>
          </w:p>
        </w:tc>
      </w:tr>
      <w:tr w:rsidR="00F11D4F" w:rsidRPr="009904AD">
        <w:tc>
          <w:tcPr>
            <w:tcW w:w="2164"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рождения</w:t>
            </w:r>
          </w:p>
        </w:tc>
        <w:tc>
          <w:tcPr>
            <w:tcW w:w="6860"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Документ, удостоверяющий личность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4025"/>
      </w:tblGrid>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Вид</w:t>
            </w:r>
          </w:p>
        </w:tc>
        <w:tc>
          <w:tcPr>
            <w:tcW w:w="7936" w:type="dxa"/>
            <w:gridSpan w:val="3"/>
          </w:tcPr>
          <w:p w:rsidR="00F11D4F" w:rsidRPr="009904AD" w:rsidRDefault="00F11D4F">
            <w:pPr>
              <w:pStyle w:val="ConsPlusNormal"/>
              <w:rPr>
                <w:rFonts w:ascii="Times New Roman" w:hAnsi="Times New Roman" w:cs="Times New Roman"/>
                <w:sz w:val="24"/>
                <w:szCs w:val="24"/>
              </w:rPr>
            </w:pP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Серия</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Номер</w:t>
            </w:r>
          </w:p>
        </w:tc>
        <w:tc>
          <w:tcPr>
            <w:tcW w:w="4025"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077" w:type="dxa"/>
          </w:tcPr>
          <w:p w:rsidR="00F11D4F" w:rsidRPr="009904AD" w:rsidRDefault="00F11D4F">
            <w:pPr>
              <w:pStyle w:val="ConsPlusNormal"/>
              <w:rPr>
                <w:rFonts w:ascii="Times New Roman" w:hAnsi="Times New Roman" w:cs="Times New Roman"/>
                <w:sz w:val="24"/>
                <w:szCs w:val="24"/>
              </w:rPr>
            </w:pPr>
            <w:proofErr w:type="gramStart"/>
            <w:r w:rsidRPr="009904AD">
              <w:rPr>
                <w:rFonts w:ascii="Times New Roman" w:hAnsi="Times New Roman" w:cs="Times New Roman"/>
                <w:sz w:val="24"/>
                <w:szCs w:val="24"/>
              </w:rPr>
              <w:t>Выдан</w:t>
            </w:r>
            <w:proofErr w:type="gramEnd"/>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Дата выдачи</w:t>
            </w:r>
          </w:p>
        </w:tc>
        <w:tc>
          <w:tcPr>
            <w:tcW w:w="4025"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Адрес регистрации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34"/>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381"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381"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lastRenderedPageBreak/>
              <w:t>Улица</w:t>
            </w:r>
          </w:p>
        </w:tc>
        <w:tc>
          <w:tcPr>
            <w:tcW w:w="7879"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34"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Адрес места жительства представителя (уполномоченного лица):</w:t>
      </w:r>
    </w:p>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134"/>
      </w:tblGrid>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Индекс</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Регион</w:t>
            </w:r>
          </w:p>
        </w:tc>
        <w:tc>
          <w:tcPr>
            <w:tcW w:w="2381"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Район</w:t>
            </w:r>
          </w:p>
        </w:tc>
        <w:tc>
          <w:tcPr>
            <w:tcW w:w="2891" w:type="dxa"/>
          </w:tcPr>
          <w:p w:rsidR="00F11D4F" w:rsidRPr="009904AD" w:rsidRDefault="00F11D4F">
            <w:pPr>
              <w:pStyle w:val="ConsPlusNormal"/>
              <w:rPr>
                <w:rFonts w:ascii="Times New Roman" w:hAnsi="Times New Roman" w:cs="Times New Roman"/>
                <w:sz w:val="24"/>
                <w:szCs w:val="24"/>
              </w:rPr>
            </w:pPr>
          </w:p>
        </w:tc>
        <w:tc>
          <w:tcPr>
            <w:tcW w:w="2607" w:type="dxa"/>
            <w:gridSpan w:val="2"/>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Населенный пункт</w:t>
            </w:r>
          </w:p>
        </w:tc>
        <w:tc>
          <w:tcPr>
            <w:tcW w:w="2381" w:type="dxa"/>
            <w:gridSpan w:val="2"/>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Улица</w:t>
            </w:r>
          </w:p>
        </w:tc>
        <w:tc>
          <w:tcPr>
            <w:tcW w:w="7879" w:type="dxa"/>
            <w:gridSpan w:val="5"/>
          </w:tcPr>
          <w:p w:rsidR="00F11D4F" w:rsidRPr="009904AD" w:rsidRDefault="00F11D4F">
            <w:pPr>
              <w:pStyle w:val="ConsPlusNormal"/>
              <w:rPr>
                <w:rFonts w:ascii="Times New Roman" w:hAnsi="Times New Roman" w:cs="Times New Roman"/>
                <w:sz w:val="24"/>
                <w:szCs w:val="24"/>
              </w:rPr>
            </w:pPr>
          </w:p>
        </w:tc>
      </w:tr>
      <w:tr w:rsidR="00F11D4F" w:rsidRPr="009904AD">
        <w:tc>
          <w:tcPr>
            <w:tcW w:w="109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Дом</w:t>
            </w:r>
          </w:p>
        </w:tc>
        <w:tc>
          <w:tcPr>
            <w:tcW w:w="2891" w:type="dxa"/>
          </w:tcPr>
          <w:p w:rsidR="00F11D4F" w:rsidRPr="009904AD" w:rsidRDefault="00F11D4F">
            <w:pPr>
              <w:pStyle w:val="ConsPlusNormal"/>
              <w:rPr>
                <w:rFonts w:ascii="Times New Roman" w:hAnsi="Times New Roman" w:cs="Times New Roman"/>
                <w:sz w:val="24"/>
                <w:szCs w:val="24"/>
              </w:rPr>
            </w:pPr>
          </w:p>
        </w:tc>
        <w:tc>
          <w:tcPr>
            <w:tcW w:w="1020"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Корпус</w:t>
            </w:r>
          </w:p>
        </w:tc>
        <w:tc>
          <w:tcPr>
            <w:tcW w:w="1587" w:type="dxa"/>
          </w:tcPr>
          <w:p w:rsidR="00F11D4F" w:rsidRPr="009904AD" w:rsidRDefault="00F11D4F">
            <w:pPr>
              <w:pStyle w:val="ConsPlusNormal"/>
              <w:rPr>
                <w:rFonts w:ascii="Times New Roman" w:hAnsi="Times New Roman" w:cs="Times New Roman"/>
                <w:sz w:val="24"/>
                <w:szCs w:val="24"/>
              </w:rPr>
            </w:pPr>
          </w:p>
        </w:tc>
        <w:tc>
          <w:tcPr>
            <w:tcW w:w="1247" w:type="dxa"/>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Квартира</w:t>
            </w:r>
          </w:p>
        </w:tc>
        <w:tc>
          <w:tcPr>
            <w:tcW w:w="1134"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483"/>
      </w:tblGrid>
      <w:tr w:rsidR="00F11D4F" w:rsidRPr="009904AD">
        <w:tc>
          <w:tcPr>
            <w:tcW w:w="1474" w:type="dxa"/>
            <w:vMerge w:val="restart"/>
          </w:tcPr>
          <w:p w:rsidR="00F11D4F" w:rsidRPr="009904AD" w:rsidRDefault="00F11D4F">
            <w:pPr>
              <w:pStyle w:val="ConsPlusNormal"/>
              <w:rPr>
                <w:rFonts w:ascii="Times New Roman" w:hAnsi="Times New Roman" w:cs="Times New Roman"/>
                <w:sz w:val="24"/>
                <w:szCs w:val="24"/>
              </w:rPr>
            </w:pPr>
            <w:r w:rsidRPr="009904AD">
              <w:rPr>
                <w:rFonts w:ascii="Times New Roman" w:hAnsi="Times New Roman" w:cs="Times New Roman"/>
                <w:sz w:val="24"/>
                <w:szCs w:val="24"/>
              </w:rPr>
              <w:t>Контактные данные</w:t>
            </w:r>
          </w:p>
        </w:tc>
        <w:tc>
          <w:tcPr>
            <w:tcW w:w="7483" w:type="dxa"/>
          </w:tcPr>
          <w:p w:rsidR="00F11D4F" w:rsidRPr="009904AD" w:rsidRDefault="00F11D4F">
            <w:pPr>
              <w:pStyle w:val="ConsPlusNormal"/>
              <w:rPr>
                <w:rFonts w:ascii="Times New Roman" w:hAnsi="Times New Roman" w:cs="Times New Roman"/>
                <w:sz w:val="24"/>
                <w:szCs w:val="24"/>
              </w:rPr>
            </w:pPr>
          </w:p>
        </w:tc>
      </w:tr>
      <w:tr w:rsidR="00F11D4F" w:rsidRPr="009904AD">
        <w:tc>
          <w:tcPr>
            <w:tcW w:w="1474" w:type="dxa"/>
            <w:vMerge/>
          </w:tcPr>
          <w:p w:rsidR="00F11D4F" w:rsidRPr="009904AD" w:rsidRDefault="00F11D4F">
            <w:pPr>
              <w:rPr>
                <w:rFonts w:ascii="Times New Roman" w:hAnsi="Times New Roman" w:cs="Times New Roman"/>
                <w:sz w:val="24"/>
                <w:szCs w:val="24"/>
              </w:rPr>
            </w:pPr>
          </w:p>
        </w:tc>
        <w:tc>
          <w:tcPr>
            <w:tcW w:w="7483" w:type="dxa"/>
          </w:tcPr>
          <w:p w:rsidR="00F11D4F" w:rsidRPr="009904AD" w:rsidRDefault="00F11D4F">
            <w:pPr>
              <w:pStyle w:val="ConsPlusNormal"/>
              <w:rPr>
                <w:rFonts w:ascii="Times New Roman" w:hAnsi="Times New Roman" w:cs="Times New Roman"/>
                <w:sz w:val="24"/>
                <w:szCs w:val="24"/>
              </w:rPr>
            </w:pPr>
          </w:p>
        </w:tc>
      </w:tr>
    </w:tbl>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________________________ _______________________________</w:t>
      </w:r>
    </w:p>
    <w:p w:rsidR="00F11D4F" w:rsidRPr="009904AD" w:rsidRDefault="00F11D4F">
      <w:pPr>
        <w:pStyle w:val="ConsPlusNonformat"/>
        <w:jc w:val="both"/>
        <w:rPr>
          <w:rFonts w:ascii="Times New Roman" w:hAnsi="Times New Roman" w:cs="Times New Roman"/>
          <w:sz w:val="24"/>
          <w:szCs w:val="24"/>
        </w:rPr>
      </w:pPr>
      <w:r w:rsidRPr="009904AD">
        <w:rPr>
          <w:rFonts w:ascii="Times New Roman" w:hAnsi="Times New Roman" w:cs="Times New Roman"/>
          <w:sz w:val="24"/>
          <w:szCs w:val="24"/>
        </w:rPr>
        <w:t xml:space="preserve">           Дата                        Подпись/ФИО</w:t>
      </w:r>
    </w:p>
    <w:p w:rsidR="00F11D4F" w:rsidRPr="009904AD" w:rsidRDefault="00F11D4F">
      <w:pPr>
        <w:pStyle w:val="ConsPlusNormal"/>
        <w:jc w:val="both"/>
        <w:rPr>
          <w:rFonts w:ascii="Times New Roman" w:hAnsi="Times New Roman" w:cs="Times New Roman"/>
          <w:sz w:val="24"/>
          <w:szCs w:val="24"/>
        </w:rPr>
      </w:pPr>
    </w:p>
    <w:p w:rsidR="00F11D4F" w:rsidRPr="009904AD" w:rsidRDefault="00F11D4F">
      <w:pPr>
        <w:pStyle w:val="ConsPlusNormal"/>
        <w:ind w:firstLine="540"/>
        <w:jc w:val="both"/>
        <w:rPr>
          <w:rFonts w:ascii="Times New Roman" w:hAnsi="Times New Roman" w:cs="Times New Roman"/>
          <w:sz w:val="24"/>
          <w:szCs w:val="24"/>
        </w:rPr>
      </w:pPr>
      <w:r w:rsidRPr="009904AD">
        <w:rPr>
          <w:rFonts w:ascii="Times New Roman" w:hAnsi="Times New Roman" w:cs="Times New Roman"/>
          <w:sz w:val="24"/>
          <w:szCs w:val="24"/>
        </w:rPr>
        <w:t>--------------------------------</w:t>
      </w:r>
    </w:p>
    <w:p w:rsidR="00F11D4F" w:rsidRPr="009904AD" w:rsidRDefault="00F11D4F">
      <w:pPr>
        <w:pStyle w:val="ConsPlusNormal"/>
        <w:spacing w:before="220"/>
        <w:ind w:firstLine="540"/>
        <w:jc w:val="both"/>
        <w:rPr>
          <w:rFonts w:ascii="Times New Roman" w:hAnsi="Times New Roman" w:cs="Times New Roman"/>
          <w:sz w:val="24"/>
          <w:szCs w:val="24"/>
        </w:rPr>
      </w:pPr>
      <w:bookmarkStart w:id="17" w:name="P836"/>
      <w:bookmarkEnd w:id="17"/>
      <w:r w:rsidRPr="009904AD">
        <w:rPr>
          <w:rFonts w:ascii="Times New Roman" w:hAnsi="Times New Roman" w:cs="Times New Roman"/>
          <w:sz w:val="24"/>
          <w:szCs w:val="24"/>
        </w:rPr>
        <w:t>&lt;7&gt; Данный блок и все последующие отображаются при необходимости, в соответствии с Административным регламентом на оказание услуги.</w:t>
      </w:r>
    </w:p>
    <w:p w:rsidR="00F11D4F" w:rsidRPr="009904AD" w:rsidRDefault="00F11D4F">
      <w:pPr>
        <w:pStyle w:val="ConsPlusNormal"/>
        <w:spacing w:before="220"/>
        <w:ind w:firstLine="540"/>
        <w:jc w:val="both"/>
        <w:rPr>
          <w:rFonts w:ascii="Times New Roman" w:hAnsi="Times New Roman" w:cs="Times New Roman"/>
          <w:sz w:val="24"/>
          <w:szCs w:val="24"/>
        </w:rPr>
      </w:pPr>
      <w:bookmarkStart w:id="18" w:name="P837"/>
      <w:bookmarkEnd w:id="18"/>
      <w:r w:rsidRPr="009904AD">
        <w:rPr>
          <w:rFonts w:ascii="Times New Roman" w:hAnsi="Times New Roman" w:cs="Times New Roman"/>
          <w:sz w:val="24"/>
          <w:szCs w:val="24"/>
        </w:rPr>
        <w:t>&lt;8&gt; Наполнение блока и состав полей зависят от услуги.</w:t>
      </w:r>
    </w:p>
    <w:sectPr w:rsidR="00F11D4F" w:rsidRPr="009904AD" w:rsidSect="009904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1D4F"/>
    <w:rsid w:val="000128A8"/>
    <w:rsid w:val="00042A0B"/>
    <w:rsid w:val="000A1118"/>
    <w:rsid w:val="000E13A8"/>
    <w:rsid w:val="00147936"/>
    <w:rsid w:val="001F06C3"/>
    <w:rsid w:val="001F1A3C"/>
    <w:rsid w:val="002B4A5A"/>
    <w:rsid w:val="0033618C"/>
    <w:rsid w:val="003A4C84"/>
    <w:rsid w:val="003C20B8"/>
    <w:rsid w:val="003D73C0"/>
    <w:rsid w:val="003D7E69"/>
    <w:rsid w:val="0040737A"/>
    <w:rsid w:val="004214AC"/>
    <w:rsid w:val="004237DB"/>
    <w:rsid w:val="00450E14"/>
    <w:rsid w:val="00456CFE"/>
    <w:rsid w:val="00456F8A"/>
    <w:rsid w:val="004B0E6B"/>
    <w:rsid w:val="005B5E4A"/>
    <w:rsid w:val="005E725D"/>
    <w:rsid w:val="00636291"/>
    <w:rsid w:val="00643617"/>
    <w:rsid w:val="00657929"/>
    <w:rsid w:val="00716C9E"/>
    <w:rsid w:val="00752BCC"/>
    <w:rsid w:val="007819B6"/>
    <w:rsid w:val="007D25FB"/>
    <w:rsid w:val="00860913"/>
    <w:rsid w:val="00897467"/>
    <w:rsid w:val="00906EEB"/>
    <w:rsid w:val="00933C23"/>
    <w:rsid w:val="0094507D"/>
    <w:rsid w:val="00967A08"/>
    <w:rsid w:val="009904AD"/>
    <w:rsid w:val="009B3751"/>
    <w:rsid w:val="009B76FC"/>
    <w:rsid w:val="00A4774C"/>
    <w:rsid w:val="00AA429A"/>
    <w:rsid w:val="00AE0211"/>
    <w:rsid w:val="00B113CF"/>
    <w:rsid w:val="00B30D13"/>
    <w:rsid w:val="00B4389D"/>
    <w:rsid w:val="00C21930"/>
    <w:rsid w:val="00C41588"/>
    <w:rsid w:val="00D0789A"/>
    <w:rsid w:val="00D81C18"/>
    <w:rsid w:val="00DE0EF4"/>
    <w:rsid w:val="00DF6031"/>
    <w:rsid w:val="00E04A95"/>
    <w:rsid w:val="00E46CC6"/>
    <w:rsid w:val="00E52191"/>
    <w:rsid w:val="00EE4680"/>
    <w:rsid w:val="00F11D4F"/>
    <w:rsid w:val="00F12D74"/>
    <w:rsid w:val="00F1471F"/>
    <w:rsid w:val="00F21E0E"/>
    <w:rsid w:val="00F85ABF"/>
    <w:rsid w:val="00FF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D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5E775F50D43FA7ABE2532E3AF72EB879087A0B843FC64ECD5F1B3D92F8B36FF1A555A86E153DDA769B2AFC6A8B021211AAE162A65018B70fBN" TargetMode="External"/><Relationship Id="rId3" Type="http://schemas.openxmlformats.org/officeDocument/2006/relationships/settings" Target="settings.xml"/><Relationship Id="rId7" Type="http://schemas.openxmlformats.org/officeDocument/2006/relationships/hyperlink" Target="consultantplus://offline/ref=7A95E775F50D43FA7ABE2532E3AF72EB879087A0B843FC64ECD5F1B3D92F8B36FF1A55598FE15B8CF226B3F380F9A3232D1AAC1E3676f7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68745A7E7795BC10854FE04887890CAF5BF2688093E527E6ACBE0A5A9031B86A9ECE9DC9C891F5BFBEB78007503F79209E94578S3M5M" TargetMode="External"/><Relationship Id="rId5" Type="http://schemas.openxmlformats.org/officeDocument/2006/relationships/hyperlink" Target="consultantplus://offline/ref=7A95E775F50D43FA7ABE2532E3AF72EB879585A3B641FC64ECD5F1B3D92F8B36FF1A555980E45B8CF226B3F380F9A3232D1AAC1E3676f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F873-F479-4D80-8496-96FF557B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27</Pages>
  <Words>9298</Words>
  <Characters>53004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2020-09-03T12:12:00Z</dcterms:created>
  <dcterms:modified xsi:type="dcterms:W3CDTF">2020-09-07T08:26:00Z</dcterms:modified>
</cp:coreProperties>
</file>